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2A60F" w14:textId="29E7150A" w:rsidR="001170AA" w:rsidRDefault="00795058" w:rsidP="001170AA">
      <w:r>
        <w:rPr>
          <w:noProof/>
        </w:rPr>
        <w:drawing>
          <wp:inline distT="0" distB="0" distL="0" distR="0" wp14:anchorId="211EFB13" wp14:editId="037A5CF4">
            <wp:extent cx="3121158" cy="402337"/>
            <wp:effectExtent l="0" t="0" r="3175" b="0"/>
            <wp:docPr id="29" name="Picture 29" descr="USDA Animal and Plant Health Inspection Servi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DA Animal and Plant Health Inspection Service log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21158" cy="402337"/>
                    </a:xfrm>
                    <a:prstGeom prst="rect">
                      <a:avLst/>
                    </a:prstGeom>
                  </pic:spPr>
                </pic:pic>
              </a:graphicData>
            </a:graphic>
          </wp:inline>
        </w:drawing>
      </w:r>
    </w:p>
    <w:p w14:paraId="67F2A610" w14:textId="77777777" w:rsidR="001170AA" w:rsidRDefault="001170AA" w:rsidP="001170AA"/>
    <w:p w14:paraId="67F2A612" w14:textId="77777777" w:rsidR="001170AA" w:rsidRDefault="001170AA" w:rsidP="001170AA"/>
    <w:p w14:paraId="1BD0C614" w14:textId="664CDA35" w:rsidR="00795058" w:rsidRPr="00185D73" w:rsidRDefault="00185D73" w:rsidP="00795058">
      <w:pPr>
        <w:rPr>
          <w:rFonts w:ascii="Arial" w:hAnsi="Arial" w:cs="Arial"/>
          <w:b/>
          <w:bCs/>
          <w:sz w:val="40"/>
          <w:szCs w:val="40"/>
        </w:rPr>
      </w:pPr>
      <w:r>
        <w:rPr>
          <w:rFonts w:ascii="Arial" w:hAnsi="Arial" w:cs="Arial"/>
          <w:b/>
          <w:bCs/>
          <w:sz w:val="40"/>
          <w:szCs w:val="40"/>
        </w:rPr>
        <w:t xml:space="preserve">Pests of concern to the United States with the importation of </w:t>
      </w:r>
      <w:r w:rsidR="006C24A9">
        <w:rPr>
          <w:rFonts w:ascii="Arial" w:hAnsi="Arial" w:cs="Arial"/>
          <w:b/>
          <w:bCs/>
          <w:sz w:val="40"/>
          <w:szCs w:val="40"/>
        </w:rPr>
        <w:t>apple (</w:t>
      </w:r>
      <w:r>
        <w:rPr>
          <w:rFonts w:ascii="Arial" w:hAnsi="Arial" w:cs="Arial"/>
          <w:b/>
          <w:bCs/>
          <w:i/>
          <w:iCs/>
          <w:sz w:val="40"/>
          <w:szCs w:val="40"/>
        </w:rPr>
        <w:t xml:space="preserve">Malus </w:t>
      </w:r>
      <w:r>
        <w:rPr>
          <w:rFonts w:ascii="Arial" w:hAnsi="Arial" w:cs="Arial"/>
          <w:b/>
          <w:bCs/>
          <w:sz w:val="40"/>
          <w:szCs w:val="40"/>
        </w:rPr>
        <w:t>spp.</w:t>
      </w:r>
      <w:r w:rsidR="006C24A9">
        <w:rPr>
          <w:rFonts w:ascii="Arial" w:hAnsi="Arial" w:cs="Arial"/>
          <w:b/>
          <w:bCs/>
          <w:sz w:val="40"/>
          <w:szCs w:val="40"/>
        </w:rPr>
        <w:t>)</w:t>
      </w:r>
      <w:r>
        <w:rPr>
          <w:rFonts w:ascii="Arial" w:hAnsi="Arial" w:cs="Arial"/>
          <w:b/>
          <w:bCs/>
          <w:sz w:val="40"/>
          <w:szCs w:val="40"/>
        </w:rPr>
        <w:t xml:space="preserve"> for consumption</w:t>
      </w:r>
    </w:p>
    <w:p w14:paraId="184EE64E" w14:textId="3204D760" w:rsidR="00795058" w:rsidRDefault="00795058" w:rsidP="002A6A29">
      <w:pPr>
        <w:jc w:val="center"/>
        <w:rPr>
          <w:rFonts w:ascii="Arial" w:hAnsi="Arial" w:cs="Arial"/>
          <w:b/>
          <w:bCs/>
          <w:sz w:val="40"/>
          <w:szCs w:val="40"/>
        </w:rPr>
      </w:pPr>
    </w:p>
    <w:p w14:paraId="2FE4B9EB" w14:textId="77777777" w:rsidR="00E378DF" w:rsidRDefault="00E378DF" w:rsidP="00E378DF">
      <w:pPr>
        <w:spacing w:after="0" w:line="240" w:lineRule="auto"/>
        <w:rPr>
          <w:rFonts w:ascii="Times New Roman" w:eastAsiaTheme="minorHAnsi" w:hAnsi="Times New Roman" w:cs="Times New Roman"/>
          <w:sz w:val="16"/>
          <w:szCs w:val="16"/>
          <w:highlight w:val="green"/>
        </w:rPr>
      </w:pPr>
    </w:p>
    <w:p w14:paraId="5E3D2FF2" w14:textId="6C653B51" w:rsidR="00795058" w:rsidRDefault="00795058" w:rsidP="00795058">
      <w:pPr>
        <w:rPr>
          <w:rFonts w:ascii="Arial" w:hAnsi="Arial" w:cs="Arial"/>
          <w:b/>
          <w:bCs/>
          <w:sz w:val="40"/>
          <w:szCs w:val="40"/>
        </w:rPr>
      </w:pPr>
    </w:p>
    <w:p w14:paraId="02A17B8E" w14:textId="02BA7707" w:rsidR="00795058" w:rsidRDefault="00F4342C" w:rsidP="00F4342C">
      <w:pPr>
        <w:jc w:val="center"/>
        <w:rPr>
          <w:rFonts w:ascii="Arial" w:hAnsi="Arial" w:cs="Arial"/>
        </w:rPr>
      </w:pPr>
      <w:r w:rsidRPr="00F4342C">
        <w:rPr>
          <w:rFonts w:ascii="Arial" w:hAnsi="Arial" w:cs="Arial"/>
        </w:rPr>
        <w:t>Version:</w:t>
      </w:r>
      <w:r w:rsidR="00185D73">
        <w:rPr>
          <w:rFonts w:ascii="Arial" w:hAnsi="Arial" w:cs="Arial"/>
        </w:rPr>
        <w:t>1</w:t>
      </w:r>
    </w:p>
    <w:p w14:paraId="4BA47E49" w14:textId="2D3B8D90" w:rsidR="00F4342C" w:rsidRPr="00F4342C" w:rsidRDefault="00185D73" w:rsidP="00F4342C">
      <w:pPr>
        <w:jc w:val="center"/>
        <w:rPr>
          <w:rFonts w:ascii="Arial" w:hAnsi="Arial" w:cs="Arial"/>
        </w:rPr>
      </w:pPr>
      <w:r>
        <w:rPr>
          <w:rFonts w:ascii="Arial" w:hAnsi="Arial" w:cs="Arial"/>
        </w:rPr>
        <w:t>October</w:t>
      </w:r>
      <w:r w:rsidR="00D31F32">
        <w:rPr>
          <w:rFonts w:ascii="Arial" w:hAnsi="Arial" w:cs="Arial"/>
        </w:rPr>
        <w:t xml:space="preserve"> 7, 2025</w:t>
      </w:r>
    </w:p>
    <w:p w14:paraId="698D2CF6" w14:textId="77777777" w:rsidR="00F4342C" w:rsidRPr="00F4342C" w:rsidRDefault="00F4342C" w:rsidP="00F4342C">
      <w:pPr>
        <w:jc w:val="center"/>
        <w:rPr>
          <w:rFonts w:ascii="Arial" w:hAnsi="Arial" w:cs="Arial"/>
          <w:b/>
          <w:bCs/>
        </w:rPr>
      </w:pPr>
    </w:p>
    <w:p w14:paraId="7B0BE32C" w14:textId="77777777" w:rsidR="00795058" w:rsidRPr="00602249" w:rsidRDefault="00795058" w:rsidP="00795058">
      <w:pPr>
        <w:pStyle w:val="AgencyContact"/>
      </w:pPr>
      <w:r w:rsidRPr="00602249">
        <w:t>Agency Contact:</w:t>
      </w:r>
    </w:p>
    <w:p w14:paraId="12171A04" w14:textId="4FD7089A" w:rsidR="00795058" w:rsidRPr="00602249" w:rsidRDefault="00795058" w:rsidP="00795058">
      <w:pPr>
        <w:pStyle w:val="AgencyContacttext"/>
      </w:pPr>
      <w:r>
        <w:t>Plant Pest Risk Analysis (PPRA</w:t>
      </w:r>
      <w:r w:rsidR="003D1B64">
        <w:t>)</w:t>
      </w:r>
    </w:p>
    <w:p w14:paraId="1B4DD376" w14:textId="45040910" w:rsidR="00795058" w:rsidRPr="00602249" w:rsidRDefault="00795058" w:rsidP="00795058">
      <w:pPr>
        <w:pStyle w:val="AgencyContacttext"/>
      </w:pPr>
      <w:r w:rsidRPr="00602249">
        <w:t>Science and Technology</w:t>
      </w:r>
      <w:r w:rsidR="003D1B64">
        <w:t xml:space="preserve"> (S</w:t>
      </w:r>
      <w:r w:rsidR="00734473">
        <w:t>&amp;</w:t>
      </w:r>
      <w:r w:rsidR="003D1B64">
        <w:t>T)</w:t>
      </w:r>
    </w:p>
    <w:p w14:paraId="13B61EB3" w14:textId="72C3577E" w:rsidR="00795058" w:rsidRPr="00602249" w:rsidRDefault="003D1B64" w:rsidP="00795058">
      <w:pPr>
        <w:pStyle w:val="AgencyContacttext"/>
      </w:pPr>
      <w:r>
        <w:t>Plant Protection and Quarantine</w:t>
      </w:r>
      <w:r w:rsidR="006E6BB4">
        <w:t xml:space="preserve"> (PPQ)</w:t>
      </w:r>
    </w:p>
    <w:p w14:paraId="6C1DBC1F" w14:textId="32358FE2" w:rsidR="006E6BB4" w:rsidRDefault="006E6BB4" w:rsidP="00795058">
      <w:pPr>
        <w:pStyle w:val="AgencyContacttext"/>
      </w:pPr>
      <w:r w:rsidRPr="00602249">
        <w:t>Animal and Plant Health Inspection Service</w:t>
      </w:r>
      <w:r>
        <w:t xml:space="preserve"> (APHIS)</w:t>
      </w:r>
    </w:p>
    <w:p w14:paraId="4CC481C8" w14:textId="0D00166E" w:rsidR="00795058" w:rsidRPr="00602249" w:rsidRDefault="00795058" w:rsidP="00795058">
      <w:pPr>
        <w:pStyle w:val="AgencyContacttext"/>
      </w:pPr>
      <w:r w:rsidRPr="00602249">
        <w:t>United States Department of Agriculture</w:t>
      </w:r>
      <w:r w:rsidR="006E6BB4">
        <w:t xml:space="preserve"> (USDA)</w:t>
      </w:r>
    </w:p>
    <w:p w14:paraId="6DC41BB4" w14:textId="77777777" w:rsidR="00795058" w:rsidRPr="00602249" w:rsidRDefault="00795058" w:rsidP="00795058">
      <w:pPr>
        <w:pStyle w:val="AgencyContacttext"/>
      </w:pPr>
      <w:r>
        <w:t>920 Main Campus</w:t>
      </w:r>
      <w:r w:rsidRPr="00602249">
        <w:t xml:space="preserve"> Drive, </w:t>
      </w:r>
      <w:r>
        <w:t>Suite</w:t>
      </w:r>
      <w:r w:rsidRPr="00602249">
        <w:t xml:space="preserve"> </w:t>
      </w:r>
      <w:r>
        <w:t>4</w:t>
      </w:r>
      <w:r w:rsidRPr="00602249">
        <w:t>00</w:t>
      </w:r>
    </w:p>
    <w:p w14:paraId="1767B7D0" w14:textId="77777777" w:rsidR="00795058" w:rsidRDefault="00795058" w:rsidP="00795058">
      <w:pPr>
        <w:pStyle w:val="AgencyContacttext"/>
      </w:pPr>
      <w:r w:rsidRPr="00602249">
        <w:t>Raleigh, NC 27606</w:t>
      </w:r>
    </w:p>
    <w:p w14:paraId="5D948884" w14:textId="77777777" w:rsidR="00EB78B3" w:rsidRDefault="00EB78B3" w:rsidP="00795058">
      <w:pPr>
        <w:pStyle w:val="AgencyContacttext"/>
      </w:pPr>
    </w:p>
    <w:p w14:paraId="6A70A5B5" w14:textId="77777777" w:rsidR="00EB78B3" w:rsidRDefault="00EB78B3" w:rsidP="00795058">
      <w:pPr>
        <w:pStyle w:val="AgencyContacttext"/>
      </w:pPr>
    </w:p>
    <w:p w14:paraId="3FB09194" w14:textId="77777777" w:rsidR="00EB78B3" w:rsidRDefault="00EB78B3" w:rsidP="00795058">
      <w:pPr>
        <w:pStyle w:val="AgencyContacttext"/>
      </w:pPr>
    </w:p>
    <w:p w14:paraId="3711DEE9" w14:textId="77777777" w:rsidR="00EB78B3" w:rsidRDefault="00EB78B3" w:rsidP="00795058">
      <w:pPr>
        <w:pStyle w:val="AgencyContacttext"/>
      </w:pPr>
    </w:p>
    <w:p w14:paraId="216AF523" w14:textId="77777777" w:rsidR="00EB78B3" w:rsidRDefault="00EB78B3" w:rsidP="00795058">
      <w:pPr>
        <w:pStyle w:val="AgencyContacttext"/>
      </w:pPr>
    </w:p>
    <w:p w14:paraId="1B1B1C8F" w14:textId="77777777" w:rsidR="00EB78B3" w:rsidRDefault="00EB78B3" w:rsidP="00795058">
      <w:pPr>
        <w:pStyle w:val="AgencyContacttext"/>
      </w:pPr>
    </w:p>
    <w:p w14:paraId="39ED82C9" w14:textId="77777777" w:rsidR="00EB78B3" w:rsidRDefault="00EB78B3" w:rsidP="00795058">
      <w:pPr>
        <w:pStyle w:val="AgencyContacttext"/>
      </w:pPr>
    </w:p>
    <w:p w14:paraId="2A2F14B4" w14:textId="77777777" w:rsidR="00EB78B3" w:rsidRDefault="00EB78B3" w:rsidP="00795058">
      <w:pPr>
        <w:pStyle w:val="AgencyContacttext"/>
      </w:pPr>
    </w:p>
    <w:p w14:paraId="2BA8E5FE" w14:textId="77777777" w:rsidR="00EB78B3" w:rsidRDefault="00EB78B3" w:rsidP="00795058">
      <w:pPr>
        <w:pStyle w:val="AgencyContacttext"/>
      </w:pPr>
    </w:p>
    <w:p w14:paraId="59FCB2A0" w14:textId="617C03AA" w:rsidR="00EB78B3" w:rsidRDefault="00EB78B3">
      <w:pPr>
        <w:spacing w:after="160" w:line="259" w:lineRule="auto"/>
        <w:rPr>
          <w:rFonts w:ascii="Arial" w:eastAsiaTheme="minorHAnsi" w:hAnsi="Arial" w:cs="Arial"/>
        </w:rPr>
      </w:pPr>
      <w:r>
        <w:br w:type="page"/>
      </w:r>
    </w:p>
    <w:p w14:paraId="0A93C1BC" w14:textId="79AAB65F" w:rsidR="00EB78B3" w:rsidRPr="00EB78B3" w:rsidRDefault="00EB78B3" w:rsidP="00EB78B3">
      <w:pPr>
        <w:shd w:val="clear" w:color="auto" w:fill="FFFFFF" w:themeFill="background1"/>
        <w:rPr>
          <w:rFonts w:ascii="Times New Roman" w:hAnsi="Times New Roman" w:cs="Times New Roman"/>
        </w:rPr>
      </w:pPr>
      <w:r w:rsidRPr="00EB78B3">
        <w:rPr>
          <w:rFonts w:ascii="Times New Roman" w:hAnsi="Times New Roman" w:cs="Times New Roman"/>
        </w:rPr>
        <w:lastRenderedPageBreak/>
        <w:t xml:space="preserve">The following list was compiled </w:t>
      </w:r>
      <w:r>
        <w:rPr>
          <w:rFonts w:ascii="Times New Roman" w:hAnsi="Times New Roman" w:cs="Times New Roman"/>
        </w:rPr>
        <w:t xml:space="preserve">at the request of APHIS PPQ IPMSP Internation Phytosanitary Standards </w:t>
      </w:r>
      <w:r w:rsidRPr="00EB78B3">
        <w:rPr>
          <w:rFonts w:ascii="Times New Roman" w:hAnsi="Times New Roman" w:cs="Times New Roman"/>
        </w:rPr>
        <w:t>to assist the IPPC in the</w:t>
      </w:r>
      <w:r w:rsidR="001D0E8A">
        <w:rPr>
          <w:rFonts w:ascii="Times New Roman" w:hAnsi="Times New Roman" w:cs="Times New Roman"/>
        </w:rPr>
        <w:t xml:space="preserve">ir effort to develop </w:t>
      </w:r>
      <w:r w:rsidRPr="00EB78B3">
        <w:rPr>
          <w:rFonts w:ascii="Times New Roman" w:hAnsi="Times New Roman" w:cs="Times New Roman"/>
        </w:rPr>
        <w:t>an international commodity standard for apple fruit</w:t>
      </w:r>
      <w:r w:rsidR="001D0E8A">
        <w:rPr>
          <w:rFonts w:ascii="Times New Roman" w:hAnsi="Times New Roman" w:cs="Times New Roman"/>
        </w:rPr>
        <w:t>, which will be an annex to ISPM 46</w:t>
      </w:r>
      <w:r w:rsidRPr="00EB78B3">
        <w:rPr>
          <w:rFonts w:ascii="Times New Roman" w:hAnsi="Times New Roman" w:cs="Times New Roman"/>
        </w:rPr>
        <w:t xml:space="preserve">. </w:t>
      </w:r>
      <w:r>
        <w:rPr>
          <w:rFonts w:ascii="Times New Roman" w:hAnsi="Times New Roman" w:cs="Times New Roman"/>
        </w:rPr>
        <w:t>The following list was developed based on those pests PPQ currently has regulations in place for the importation of apple fruit. Pests were gathered from ACIR</w:t>
      </w:r>
      <w:r w:rsidR="00AD15F3">
        <w:rPr>
          <w:rFonts w:ascii="Times New Roman" w:hAnsi="Times New Roman" w:cs="Times New Roman"/>
        </w:rPr>
        <w:t xml:space="preserve"> </w:t>
      </w:r>
      <w:r w:rsidR="00AD15F3">
        <w:rPr>
          <w:rFonts w:ascii="Times New Roman" w:hAnsi="Times New Roman" w:cs="Times New Roman"/>
        </w:rPr>
        <w:fldChar w:fldCharType="begin"/>
      </w:r>
      <w:r w:rsidR="00AD15F3">
        <w:rPr>
          <w:rFonts w:ascii="Times New Roman" w:hAnsi="Times New Roman" w:cs="Times New Roman"/>
        </w:rPr>
        <w:instrText xml:space="preserve"> ADDIN EN.CITE &lt;EndNote&gt;&lt;Cite&gt;&lt;Author&gt;USDA- APHIS&lt;/Author&gt;&lt;Year&gt;2025&lt;/Year&gt;&lt;RecNum&gt;104&lt;/RecNum&gt;&lt;DisplayText&gt;(USDA- APHIS, 2025)&lt;/DisplayText&gt;&lt;record&gt;&lt;rec-number&gt;104&lt;/rec-number&gt;&lt;foreign-keys&gt;&lt;key app="EN" db-id="z2xsw5fsxpaes0es9ebpp2vtw5rdpz9frezd" timestamp="1759850292"&gt;104&lt;/key&gt;&lt;/foreign-keys&gt;&lt;ref-type name="Online Database"&gt;45&lt;/ref-type&gt;&lt;contributors&gt;&lt;authors&gt;&lt;author&gt;USDA- APHIS,&lt;/author&gt;&lt;/authors&gt;&lt;/contributors&gt;&lt;titles&gt;&lt;title&gt;Agricultural Commodity Import Requirements (ACIR)&lt;/title&gt;&lt;/titles&gt;&lt;dates&gt;&lt;year&gt;2025&lt;/year&gt;&lt;/dates&gt;&lt;pub-location&gt;https://acir.aphis.usda.gov/s/&lt;/pub-location&gt;&lt;publisher&gt;United States Department of Agriculture (USDA), Animal and Plant Health Inspection Service (APHIS)&lt;/publisher&gt;&lt;urls&gt;&lt;/urls&gt;&lt;/record&gt;&lt;/Cite&gt;&lt;/EndNote&gt;</w:instrText>
      </w:r>
      <w:r w:rsidR="00AD15F3">
        <w:rPr>
          <w:rFonts w:ascii="Times New Roman" w:hAnsi="Times New Roman" w:cs="Times New Roman"/>
        </w:rPr>
        <w:fldChar w:fldCharType="separate"/>
      </w:r>
      <w:r w:rsidR="00AD15F3">
        <w:rPr>
          <w:rFonts w:ascii="Times New Roman" w:hAnsi="Times New Roman" w:cs="Times New Roman"/>
          <w:noProof/>
        </w:rPr>
        <w:t>(USDA- APHIS, 2025)</w:t>
      </w:r>
      <w:r w:rsidR="00AD15F3">
        <w:rPr>
          <w:rFonts w:ascii="Times New Roman" w:hAnsi="Times New Roman" w:cs="Times New Roman"/>
        </w:rPr>
        <w:fldChar w:fldCharType="end"/>
      </w:r>
      <w:r>
        <w:rPr>
          <w:rFonts w:ascii="Times New Roman" w:hAnsi="Times New Roman" w:cs="Times New Roman"/>
        </w:rPr>
        <w:t xml:space="preserve">. </w:t>
      </w:r>
    </w:p>
    <w:tbl>
      <w:tblPr>
        <w:tblStyle w:val="PlainTable21"/>
        <w:tblpPr w:leftFromText="180" w:rightFromText="180" w:vertAnchor="text" w:tblpY="1"/>
        <w:tblOverlap w:val="never"/>
        <w:tblW w:w="0" w:type="auto"/>
        <w:shd w:val="clear" w:color="auto" w:fill="FFFFFF"/>
        <w:tblLook w:val="04A0" w:firstRow="1" w:lastRow="0" w:firstColumn="1" w:lastColumn="0" w:noHBand="0" w:noVBand="1"/>
      </w:tblPr>
      <w:tblGrid>
        <w:gridCol w:w="4408"/>
        <w:gridCol w:w="3386"/>
      </w:tblGrid>
      <w:tr w:rsidR="00F74950" w:rsidRPr="00F74950" w14:paraId="5EECAD5A" w14:textId="77777777" w:rsidTr="00F74950">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54101E64" w14:textId="77777777" w:rsidR="00F74950" w:rsidRPr="00F74950" w:rsidRDefault="00F74950" w:rsidP="00F74950">
            <w:pPr>
              <w:keepNext/>
              <w:shd w:val="clear" w:color="auto" w:fill="FFFFFF"/>
              <w:spacing w:after="0" w:line="240" w:lineRule="auto"/>
              <w:rPr>
                <w:rFonts w:ascii="Times New Roman" w:eastAsia="Times New Roman" w:hAnsi="Times New Roman" w:cs="Times New Roman"/>
              </w:rPr>
            </w:pPr>
            <w:r w:rsidRPr="00F74950">
              <w:rPr>
                <w:rFonts w:ascii="Times New Roman" w:eastAsia="Times New Roman" w:hAnsi="Times New Roman" w:cs="Times New Roman"/>
              </w:rPr>
              <w:t>Pest name</w:t>
            </w:r>
          </w:p>
        </w:tc>
        <w:tc>
          <w:tcPr>
            <w:tcW w:w="3386" w:type="dxa"/>
            <w:shd w:val="clear" w:color="auto" w:fill="FFFFFF"/>
          </w:tcPr>
          <w:p w14:paraId="096ABD4B" w14:textId="77777777" w:rsidR="00F74950" w:rsidRPr="00F74950" w:rsidRDefault="00F74950" w:rsidP="00F74950">
            <w:pPr>
              <w:keepNext/>
              <w:shd w:val="clear" w:color="auto" w:fill="FFFFFF"/>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t xml:space="preserve">Host Association </w:t>
            </w:r>
            <w:r w:rsidRPr="00F74950">
              <w:rPr>
                <w:rFonts w:ascii="Times New Roman" w:eastAsia="Times New Roman" w:hAnsi="Times New Roman" w:cs="Times New Roman"/>
                <w:i/>
                <w:iCs/>
              </w:rPr>
              <w:t>Malus</w:t>
            </w:r>
          </w:p>
        </w:tc>
      </w:tr>
      <w:tr w:rsidR="00F74950" w:rsidRPr="00F74950" w14:paraId="0CB09AC4"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38C33DFF"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FUNGUS</w:t>
            </w:r>
          </w:p>
          <w:p w14:paraId="352E337C"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Monilinia</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fructigena</w:t>
            </w:r>
            <w:proofErr w:type="spellEnd"/>
            <w:r w:rsidRPr="00F74950">
              <w:rPr>
                <w:rFonts w:ascii="Times New Roman" w:eastAsia="Times New Roman" w:hAnsi="Times New Roman" w:cs="Times New Roman"/>
                <w:b w:val="0"/>
                <w:bCs w:val="0"/>
              </w:rPr>
              <w:t xml:space="preserve"> Honey ex </w:t>
            </w:r>
            <w:proofErr w:type="gramStart"/>
            <w:r w:rsidRPr="00F74950">
              <w:rPr>
                <w:rFonts w:ascii="Times New Roman" w:eastAsia="Times New Roman" w:hAnsi="Times New Roman" w:cs="Times New Roman"/>
                <w:b w:val="0"/>
                <w:bCs w:val="0"/>
              </w:rPr>
              <w:t>Whetzel;</w:t>
            </w:r>
            <w:proofErr w:type="gramEnd"/>
          </w:p>
          <w:p w14:paraId="4879D957"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syn. </w:t>
            </w:r>
            <w:r w:rsidRPr="00F74950">
              <w:rPr>
                <w:rFonts w:ascii="Times New Roman" w:eastAsia="Times New Roman" w:hAnsi="Times New Roman" w:cs="Times New Roman"/>
                <w:b w:val="0"/>
                <w:bCs w:val="0"/>
                <w:i/>
                <w:iCs/>
              </w:rPr>
              <w:t xml:space="preserve">Sclerotinia </w:t>
            </w:r>
            <w:proofErr w:type="spellStart"/>
            <w:r w:rsidRPr="00F74950">
              <w:rPr>
                <w:rFonts w:ascii="Times New Roman" w:eastAsia="Times New Roman" w:hAnsi="Times New Roman" w:cs="Times New Roman"/>
                <w:b w:val="0"/>
                <w:bCs w:val="0"/>
                <w:i/>
                <w:iCs/>
              </w:rPr>
              <w:t>fructigena</w:t>
            </w:r>
            <w:proofErr w:type="spellEnd"/>
            <w:r w:rsidRPr="00F74950">
              <w:rPr>
                <w:rFonts w:ascii="Times New Roman" w:eastAsia="Times New Roman" w:hAnsi="Times New Roman" w:cs="Times New Roman"/>
                <w:b w:val="0"/>
                <w:bCs w:val="0"/>
              </w:rPr>
              <w:t xml:space="preserve"> </w:t>
            </w:r>
            <w:proofErr w:type="spellStart"/>
            <w:r w:rsidRPr="00F74950">
              <w:rPr>
                <w:rFonts w:ascii="Times New Roman" w:eastAsia="Times New Roman" w:hAnsi="Times New Roman" w:cs="Times New Roman"/>
                <w:b w:val="0"/>
                <w:bCs w:val="0"/>
              </w:rPr>
              <w:t>Aderh</w:t>
            </w:r>
            <w:proofErr w:type="spellEnd"/>
            <w:r w:rsidRPr="00F74950">
              <w:rPr>
                <w:rFonts w:ascii="Times New Roman" w:eastAsia="Times New Roman" w:hAnsi="Times New Roman" w:cs="Times New Roman"/>
                <w:b w:val="0"/>
                <w:bCs w:val="0"/>
              </w:rPr>
              <w:t>. &amp; Ruhland</w:t>
            </w:r>
          </w:p>
        </w:tc>
        <w:tc>
          <w:tcPr>
            <w:tcW w:w="3386" w:type="dxa"/>
            <w:shd w:val="clear" w:color="auto" w:fill="FFFFFF"/>
          </w:tcPr>
          <w:p w14:paraId="0593A86A"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&lt;EndNote&gt;&lt;Cite&gt;&lt;Author&gt;Abate&lt;/Author&gt;&lt;Year&gt;2018&lt;/Year&gt;&lt;RecNum&gt;1&lt;/RecNum&gt;&lt;DisplayText&gt;(Abate et al., 2018)&lt;/DisplayText&gt;&lt;record&gt;&lt;rec-number&gt;1&lt;/rec-number&gt;&lt;foreign-keys&gt;&lt;key app="EN" db-id="z2xsw5fsxpaes0es9ebpp2vtw5rdpz9frezd" timestamp="1758313776"&gt;1&lt;/key&gt;&lt;/foreign-keys&gt;&lt;ref-type name="Journal Article"&gt;17&lt;/ref-type&gt;&lt;contributors&gt;&lt;authors&gt;&lt;author&gt;Abate, D.&lt;/author&gt;&lt;author&gt;De Miccolis Angelini, R. M.&lt;/author&gt;&lt;author&gt;Rotolo, C.&lt;/author&gt;&lt;author&gt;Pollastro, S.&lt;/author&gt;&lt;author&gt;Faretra, F.&lt;/author&gt;&lt;/authors&gt;&lt;/contributors&gt;&lt;titles&gt;&lt;title&gt;&lt;style face="normal" font="default" size="100%"&gt;Mating system in the brown rot pathogens&lt;/style&gt;&lt;style face="italic" font="default" size="100%"&gt; Monilinia fructicola, M. laxa,&lt;/style&gt;&lt;style face="normal" font="default" size="100%"&gt; and&lt;/style&gt;&lt;style face="italic" font="default" size="100%"&gt; M. fructigena&lt;/style&gt;&lt;/title&gt;&lt;secondary-title&gt;Phytopathology&lt;/secondary-title&gt;&lt;/titles&gt;&lt;periodical&gt;&lt;full-title&gt;Phytopathology&lt;/full-title&gt;&lt;/periodical&gt;&lt;pages&gt;1315-1325&lt;/pages&gt;&lt;volume&gt;108&lt;/volume&gt;&lt;number&gt;11&lt;/number&gt;&lt;dates&gt;&lt;year&gt;2018&lt;/year&gt;&lt;pub-dates&gt;&lt;date&gt;2018, November&lt;/date&gt;&lt;/pub-dates&gt;&lt;/dates&gt;&lt;urls&gt;&lt;related-urls&gt;&lt;url&gt;https://apsjournals.apsnet.org/doi/full/10.1094/PHYTO-03-18-0074-R&lt;/url&gt;&lt;url&gt;https://www.gpdd.info/download_file_securely.cfm?file=references/303_Abate_2018_Mating_System_95131.pdf&lt;/url&gt;&lt;/related-urls&gt;&lt;/urls&gt;&lt;remote-database-provider&gt;Gpdd&lt;/remote-database-provider&gt;&lt;access-date&gt;2020/01/10&lt;/access-date&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(Abate et al., 2018)</w:t>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t xml:space="preserve"> </w:t>
            </w:r>
          </w:p>
        </w:tc>
      </w:tr>
      <w:tr w:rsidR="00F74950" w:rsidRPr="00F74950" w14:paraId="15BDF983"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6E2E03C7"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FUNGUS </w:t>
            </w:r>
          </w:p>
          <w:p w14:paraId="7653DA6F"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Monilinia</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polystroma</w:t>
            </w:r>
            <w:proofErr w:type="spellEnd"/>
            <w:r w:rsidRPr="00F74950">
              <w:rPr>
                <w:rFonts w:ascii="Times New Roman" w:eastAsia="Times New Roman" w:hAnsi="Times New Roman" w:cs="Times New Roman"/>
                <w:b w:val="0"/>
                <w:bCs w:val="0"/>
              </w:rPr>
              <w:t xml:space="preserve"> G. </w:t>
            </w:r>
            <w:proofErr w:type="gramStart"/>
            <w:r w:rsidRPr="00F74950">
              <w:rPr>
                <w:rFonts w:ascii="Times New Roman" w:eastAsia="Times New Roman" w:hAnsi="Times New Roman" w:cs="Times New Roman"/>
                <w:b w:val="0"/>
                <w:bCs w:val="0"/>
              </w:rPr>
              <w:t>Leeuwen;</w:t>
            </w:r>
            <w:proofErr w:type="gramEnd"/>
            <w:r w:rsidRPr="00F74950">
              <w:rPr>
                <w:rFonts w:ascii="Times New Roman" w:eastAsia="Times New Roman" w:hAnsi="Times New Roman" w:cs="Times New Roman"/>
                <w:b w:val="0"/>
                <w:bCs w:val="0"/>
              </w:rPr>
              <w:t xml:space="preserve"> </w:t>
            </w:r>
          </w:p>
          <w:p w14:paraId="09EFB8F5"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shd w:val="clear" w:color="auto" w:fill="FAFAFA"/>
              </w:rPr>
            </w:pPr>
            <w:r w:rsidRPr="00F74950">
              <w:rPr>
                <w:rFonts w:ascii="Times New Roman" w:eastAsia="Times New Roman" w:hAnsi="Times New Roman" w:cs="Times New Roman"/>
                <w:b w:val="0"/>
                <w:bCs w:val="0"/>
              </w:rPr>
              <w:t xml:space="preserve">syn. </w:t>
            </w:r>
            <w:r w:rsidRPr="00F74950">
              <w:rPr>
                <w:rFonts w:ascii="Times New Roman" w:eastAsia="Times New Roman" w:hAnsi="Times New Roman" w:cs="Times New Roman"/>
                <w:b w:val="0"/>
                <w:bCs w:val="0"/>
                <w:i/>
                <w:iCs/>
              </w:rPr>
              <w:t xml:space="preserve">Monilia </w:t>
            </w:r>
            <w:proofErr w:type="spellStart"/>
            <w:r w:rsidRPr="00F74950">
              <w:rPr>
                <w:rFonts w:ascii="Times New Roman" w:eastAsia="Times New Roman" w:hAnsi="Times New Roman" w:cs="Times New Roman"/>
                <w:b w:val="0"/>
                <w:bCs w:val="0"/>
                <w:i/>
                <w:iCs/>
              </w:rPr>
              <w:t>polystroma</w:t>
            </w:r>
            <w:proofErr w:type="spellEnd"/>
            <w:r w:rsidRPr="00F74950">
              <w:rPr>
                <w:rFonts w:ascii="Times New Roman" w:eastAsia="Times New Roman" w:hAnsi="Times New Roman" w:cs="Times New Roman"/>
                <w:b w:val="0"/>
                <w:bCs w:val="0"/>
              </w:rPr>
              <w:t xml:space="preserve"> G.C.M. Leeuwen</w:t>
            </w:r>
          </w:p>
        </w:tc>
        <w:tc>
          <w:tcPr>
            <w:tcW w:w="3386" w:type="dxa"/>
            <w:shd w:val="clear" w:color="auto" w:fill="FFFFFF"/>
          </w:tcPr>
          <w:p w14:paraId="4C974062"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&lt;EndNote&gt;&lt;Cite&gt;&lt;Author&gt;Di Francesco&lt;/Author&gt;&lt;Year&gt;2015&lt;/Year&gt;&lt;RecNum&gt;29&lt;/RecNum&gt;&lt;DisplayText&gt;(Di Francesco et al., 2015)&lt;/DisplayText&gt;&lt;record&gt;&lt;rec-number&gt;29&lt;/rec-number&gt;&lt;foreign-keys&gt;&lt;key app="EN" db-id="z2xsw5fsxpaes0es9ebpp2vtw5rdpz9frezd" timestamp="1758313974"&gt;29&lt;/key&gt;&lt;/foreign-keys&gt;&lt;ref-type name="Journal Article"&gt;17&lt;/ref-type&gt;&lt;contributors&gt;&lt;authors&gt;&lt;author&gt;Di Francesco, A&lt;/author&gt;&lt;author&gt;Fruk, M&lt;/author&gt;&lt;author&gt;Martini, C&lt;/author&gt;&lt;author&gt;Jemric, T&lt;/author&gt;&lt;author&gt;Mari, M&lt;/author&gt;&lt;/authors&gt;&lt;/contributors&gt;&lt;titles&gt;&lt;title&gt;&lt;style face="normal" font="default" size="100%"&gt;First report of Asiatic brown rot (&lt;/style&gt;&lt;style face="italic" font="default" size="100%"&gt;Monilinia polystroma&lt;/style&gt;&lt;style face="normal" font="default" size="100%"&gt;) on apple in Croatia&lt;/style&gt;&lt;/title&gt;&lt;secondary-title&gt;Plant Disease&lt;/secondary-title&gt;&lt;/titles&gt;&lt;periodical&gt;&lt;full-title&gt;Plant Disease&lt;/full-title&gt;&lt;/periodical&gt;&lt;pages&gt;1181&lt;/pages&gt;&lt;volume&gt;99&lt;/volume&gt;&lt;number&gt;8&lt;/number&gt;&lt;dates&gt;&lt;year&gt;2015&lt;/year&gt;&lt;/dates&gt;&lt;isbn&gt;0191-2917&lt;/isbn&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(Di Francesco et al., 2015)</w:t>
            </w:r>
            <w:r w:rsidRPr="00F74950">
              <w:rPr>
                <w:rFonts w:ascii="Times New Roman" w:eastAsia="Times New Roman" w:hAnsi="Times New Roman" w:cs="Times New Roman"/>
              </w:rPr>
              <w:fldChar w:fldCharType="end"/>
            </w:r>
          </w:p>
          <w:p w14:paraId="618DBDFA"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p>
        </w:tc>
      </w:tr>
      <w:tr w:rsidR="00F74950" w:rsidRPr="00F74950" w14:paraId="0AA5ACA7" w14:textId="77777777" w:rsidTr="00F74950">
        <w:trPr>
          <w:cnfStyle w:val="000000100000" w:firstRow="0" w:lastRow="0" w:firstColumn="0" w:lastColumn="0" w:oddVBand="0" w:evenVBand="0" w:oddHBand="1" w:evenHBand="0" w:firstRowFirstColumn="0" w:firstRowLastColumn="0" w:lastRowFirstColumn="0" w:lastRowLastColumn="0"/>
          <w:cantSplit/>
          <w:trHeight w:val="782"/>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3419DA53"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INSECT: </w:t>
            </w:r>
          </w:p>
          <w:p w14:paraId="5ED983C8"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Coleoptera: </w:t>
            </w:r>
            <w:proofErr w:type="spellStart"/>
            <w:r w:rsidRPr="00F74950">
              <w:rPr>
                <w:rFonts w:ascii="Times New Roman" w:eastAsia="Times New Roman" w:hAnsi="Times New Roman" w:cs="Times New Roman"/>
                <w:b w:val="0"/>
                <w:bCs w:val="0"/>
              </w:rPr>
              <w:t>Attelabidae</w:t>
            </w:r>
            <w:proofErr w:type="spellEnd"/>
            <w:r w:rsidRPr="00F74950">
              <w:rPr>
                <w:rFonts w:ascii="Times New Roman" w:eastAsia="Times New Roman" w:hAnsi="Times New Roman" w:cs="Times New Roman"/>
                <w:b w:val="0"/>
                <w:bCs w:val="0"/>
              </w:rPr>
              <w:t xml:space="preserve"> </w:t>
            </w:r>
            <w:r w:rsidRPr="00F74950">
              <w:rPr>
                <w:rFonts w:ascii="Times New Roman" w:eastAsia="Times New Roman" w:hAnsi="Times New Roman" w:cs="Times New Roman"/>
                <w:b w:val="0"/>
                <w:bCs w:val="0"/>
                <w:i/>
                <w:iCs/>
              </w:rPr>
              <w:t xml:space="preserve"> </w:t>
            </w:r>
          </w:p>
          <w:p w14:paraId="59A1837F"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color w:val="000000"/>
              </w:rPr>
            </w:pPr>
            <w:proofErr w:type="spellStart"/>
            <w:r w:rsidRPr="00F74950">
              <w:rPr>
                <w:rFonts w:ascii="Times New Roman" w:eastAsia="Calibri" w:hAnsi="Times New Roman" w:cs="Times New Roman"/>
                <w:b w:val="0"/>
                <w:bCs w:val="0"/>
                <w:i/>
                <w:iCs/>
                <w:color w:val="000000"/>
              </w:rPr>
              <w:t>Rhynchites</w:t>
            </w:r>
            <w:proofErr w:type="spellEnd"/>
            <w:r w:rsidRPr="00F74950">
              <w:rPr>
                <w:rFonts w:ascii="Times New Roman" w:eastAsia="Calibri" w:hAnsi="Times New Roman" w:cs="Times New Roman"/>
                <w:b w:val="0"/>
                <w:bCs w:val="0"/>
                <w:i/>
                <w:iCs/>
                <w:color w:val="000000"/>
              </w:rPr>
              <w:t xml:space="preserve"> auratus</w:t>
            </w:r>
            <w:r w:rsidRPr="00F74950">
              <w:rPr>
                <w:rFonts w:ascii="Times New Roman" w:eastAsia="Calibri" w:hAnsi="Times New Roman" w:cs="Times New Roman"/>
                <w:b w:val="0"/>
                <w:bCs w:val="0"/>
                <w:color w:val="000000"/>
              </w:rPr>
              <w:t xml:space="preserve"> (</w:t>
            </w:r>
            <w:proofErr w:type="spellStart"/>
            <w:r w:rsidRPr="00F74950">
              <w:rPr>
                <w:rFonts w:ascii="Times New Roman" w:eastAsia="Calibri" w:hAnsi="Times New Roman" w:cs="Times New Roman"/>
                <w:b w:val="0"/>
                <w:bCs w:val="0"/>
                <w:color w:val="000000"/>
              </w:rPr>
              <w:t>Scopoli</w:t>
            </w:r>
            <w:proofErr w:type="spellEnd"/>
            <w:r w:rsidRPr="00F74950">
              <w:rPr>
                <w:rFonts w:ascii="Times New Roman" w:eastAsia="Calibri" w:hAnsi="Times New Roman" w:cs="Times New Roman"/>
                <w:b w:val="0"/>
                <w:bCs w:val="0"/>
                <w:color w:val="000000"/>
              </w:rPr>
              <w:t xml:space="preserve">)  </w:t>
            </w:r>
          </w:p>
        </w:tc>
        <w:tc>
          <w:tcPr>
            <w:tcW w:w="3386" w:type="dxa"/>
            <w:shd w:val="clear" w:color="auto" w:fill="FFFFFF"/>
          </w:tcPr>
          <w:p w14:paraId="243E71EF"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&lt;EndNote&gt;&lt;Cite&gt;&lt;Author&gt;Yunakov&lt;/Author&gt;&lt;Year&gt;2018&lt;/Year&gt;&lt;RecNum&gt;85&lt;/RecNum&gt;&lt;DisplayText&gt;(Yunakov et al., 2018)&lt;/DisplayText&gt;&lt;record&gt;&lt;rec-number&gt;85&lt;/rec-number&gt;&lt;foreign-keys&gt;&lt;key app="EN" db-id="z2xsw5fsxpaes0es9ebpp2vtw5rdpz9frezd" timestamp="1758314202"&gt;85&lt;/key&gt;&lt;/foreign-keys&gt;&lt;ref-type name="Journal Article"&gt;17&lt;/ref-type&gt;&lt;contributors&gt;&lt;authors&gt;&lt;author&gt;Yunakov, N.&lt;/author&gt;&lt;author&gt;Nazarenko, V.&lt;/author&gt;&lt;author&gt;Filimonov, R.&lt;/author&gt;&lt;author&gt;Volovnik, S.&lt;/author&gt;&lt;/authors&gt;&lt;/contributors&gt;&lt;titles&gt;&lt;title&gt;A survey of the weevils of Ukraine (Coleoptera: Curculionoidea)&lt;/title&gt;&lt;secondary-title&gt;Zootaxa&lt;/secondary-title&gt;&lt;/titles&gt;&lt;periodical&gt;&lt;full-title&gt;Zootaxa&lt;/full-title&gt;&lt;/periodical&gt;&lt;pages&gt;1-494&lt;/pages&gt;&lt;volume&gt;4404&lt;/volume&gt;&lt;number&gt;1&lt;/number&gt;&lt;dates&gt;&lt;year&gt;2018&lt;/year&gt;&lt;/dates&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(Yunakov et al., 2018)</w:t>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t xml:space="preserve"> </w:t>
            </w:r>
          </w:p>
        </w:tc>
      </w:tr>
      <w:tr w:rsidR="00F74950" w:rsidRPr="00F74950" w14:paraId="587B6A24"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10DD3972"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INSECT:</w:t>
            </w:r>
          </w:p>
          <w:p w14:paraId="11F1756D"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Coleoptera: </w:t>
            </w:r>
            <w:proofErr w:type="spellStart"/>
            <w:r w:rsidRPr="00F74950">
              <w:rPr>
                <w:rFonts w:ascii="Times New Roman" w:eastAsia="Times New Roman" w:hAnsi="Times New Roman" w:cs="Times New Roman"/>
                <w:b w:val="0"/>
                <w:bCs w:val="0"/>
              </w:rPr>
              <w:t>Attelabidae</w:t>
            </w:r>
            <w:proofErr w:type="spellEnd"/>
            <w:r w:rsidRPr="00F74950">
              <w:rPr>
                <w:rFonts w:ascii="Times New Roman" w:eastAsia="Times New Roman" w:hAnsi="Times New Roman" w:cs="Times New Roman"/>
                <w:b w:val="0"/>
                <w:bCs w:val="0"/>
              </w:rPr>
              <w:t xml:space="preserve"> </w:t>
            </w:r>
            <w:r w:rsidRPr="00F74950">
              <w:rPr>
                <w:rFonts w:ascii="Times New Roman" w:eastAsia="Times New Roman" w:hAnsi="Times New Roman" w:cs="Times New Roman"/>
                <w:b w:val="0"/>
                <w:bCs w:val="0"/>
                <w:i/>
                <w:iCs/>
              </w:rPr>
              <w:t xml:space="preserve"> </w:t>
            </w:r>
          </w:p>
          <w:p w14:paraId="7732941C" w14:textId="3206503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Rhynchites</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bacchus</w:t>
            </w:r>
            <w:proofErr w:type="spellEnd"/>
            <w:r w:rsidRPr="00F74950">
              <w:rPr>
                <w:rFonts w:ascii="Times New Roman" w:eastAsia="Times New Roman" w:hAnsi="Times New Roman" w:cs="Times New Roman"/>
                <w:b w:val="0"/>
                <w:bCs w:val="0"/>
              </w:rPr>
              <w:t xml:space="preserve"> (L.)</w:t>
            </w:r>
          </w:p>
        </w:tc>
        <w:tc>
          <w:tcPr>
            <w:tcW w:w="3386" w:type="dxa"/>
            <w:shd w:val="clear" w:color="auto" w:fill="FFFFFF"/>
          </w:tcPr>
          <w:p w14:paraId="6A68FB3E"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&lt;EndNote&gt;&lt;Cite&gt;&lt;Author&gt;Stastna&lt;/Author&gt;&lt;Year&gt;2013&lt;/Year&gt;&lt;RecNum&gt;70&lt;/RecNum&gt;&lt;DisplayText&gt;(Stastna and Psota, 2013)&lt;/DisplayText&gt;&lt;record&gt;&lt;rec-number&gt;70&lt;/rec-number&gt;&lt;foreign-keys&gt;&lt;key app="EN" db-id="z2xsw5fsxpaes0es9ebpp2vtw5rdpz9frezd" timestamp="1758314154"&gt;70&lt;/key&gt;&lt;/foreign-keys&gt;&lt;ref-type name="Journal Article"&gt;17&lt;/ref-type&gt;&lt;contributors&gt;&lt;authors&gt;&lt;author&gt;Stastna, P.&lt;/author&gt;&lt;author&gt;Psota, V.&lt;/author&gt;&lt;/authors&gt;&lt;/contributors&gt;&lt;titles&gt;&lt;title&gt;Arthropod Diversity (Arthropoda) on Abandoned Apple Trees&lt;/title&gt;&lt;secondary-title&gt;Acta Universitatis Agriculturae et Silviculturae Mendelianae Brunensis&lt;/secondary-title&gt;&lt;/titles&gt;&lt;periodical&gt;&lt;full-title&gt;Acta Universitatis Agriculturae et Silviculturae Mendelianae Brunensis&lt;/full-title&gt;&lt;/periodical&gt;&lt;pages&gt;1405-1422&lt;/pages&gt;&lt;volume&gt;61&lt;/volume&gt;&lt;number&gt;5&lt;/number&gt;&lt;dates&gt;&lt;year&gt;2013&lt;/year&gt;&lt;pub-dates&gt;&lt;date&gt;2013&lt;/date&gt;&lt;/pub-dates&gt;&lt;/dates&gt;&lt;urls&gt;&lt;related-urls&gt;&lt;url&gt;https://acta.mendelu.cz/media/pdf/actaun_2013061051405.pdf&lt;/url&gt;&lt;url&gt;https://www.gpdd.info/download_file_securely.cfm?file=references/5840_Pavla_2013_Arthropod_Diversity_88429.pdf&lt;/url&gt;&lt;/related-urls&gt;&lt;/urls&gt;&lt;remote-database-provider&gt;Gpdd&lt;/remote-database-provider&gt;&lt;access-date&gt;2019/01/15&lt;/access-date&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(Stastna and Psota, 2013)</w:t>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t xml:space="preserve"> </w:t>
            </w:r>
          </w:p>
        </w:tc>
      </w:tr>
      <w:tr w:rsidR="00F74950" w:rsidRPr="00F74950" w14:paraId="1865E1AA"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11A3C125"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INSECT:</w:t>
            </w:r>
          </w:p>
          <w:p w14:paraId="523568A7"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Coleoptera: </w:t>
            </w:r>
            <w:proofErr w:type="spellStart"/>
            <w:r w:rsidRPr="00F74950">
              <w:rPr>
                <w:rFonts w:ascii="Times New Roman" w:eastAsia="Times New Roman" w:hAnsi="Times New Roman" w:cs="Times New Roman"/>
                <w:b w:val="0"/>
                <w:bCs w:val="0"/>
              </w:rPr>
              <w:t>Attelabidae</w:t>
            </w:r>
            <w:proofErr w:type="spellEnd"/>
            <w:r w:rsidRPr="00F74950">
              <w:rPr>
                <w:rFonts w:ascii="Times New Roman" w:eastAsia="Times New Roman" w:hAnsi="Times New Roman" w:cs="Times New Roman"/>
                <w:b w:val="0"/>
                <w:bCs w:val="0"/>
              </w:rPr>
              <w:t xml:space="preserve"> </w:t>
            </w:r>
            <w:r w:rsidRPr="00F74950">
              <w:rPr>
                <w:rFonts w:ascii="Times New Roman" w:eastAsia="Times New Roman" w:hAnsi="Times New Roman" w:cs="Times New Roman"/>
                <w:b w:val="0"/>
                <w:bCs w:val="0"/>
                <w:i/>
                <w:iCs/>
              </w:rPr>
              <w:t xml:space="preserve"> </w:t>
            </w:r>
          </w:p>
          <w:p w14:paraId="65FCC20E"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Rhynchites</w:t>
            </w:r>
            <w:proofErr w:type="spellEnd"/>
            <w:r w:rsidRPr="00F74950">
              <w:rPr>
                <w:rFonts w:ascii="Times New Roman" w:eastAsia="Times New Roman" w:hAnsi="Times New Roman" w:cs="Times New Roman"/>
                <w:b w:val="0"/>
                <w:bCs w:val="0"/>
                <w:i/>
                <w:iCs/>
              </w:rPr>
              <w:t xml:space="preserve"> giganteus </w:t>
            </w:r>
            <w:proofErr w:type="spellStart"/>
            <w:r w:rsidRPr="00F74950">
              <w:rPr>
                <w:rFonts w:ascii="Times New Roman" w:eastAsia="Times New Roman" w:hAnsi="Times New Roman" w:cs="Times New Roman"/>
                <w:b w:val="0"/>
                <w:bCs w:val="0"/>
              </w:rPr>
              <w:t>Krynicky</w:t>
            </w:r>
            <w:proofErr w:type="spellEnd"/>
          </w:p>
        </w:tc>
        <w:tc>
          <w:tcPr>
            <w:tcW w:w="3386" w:type="dxa"/>
            <w:shd w:val="clear" w:color="auto" w:fill="FFFFFF"/>
          </w:tcPr>
          <w:p w14:paraId="2CAD88CD"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&lt;EndNote&gt;&lt;Cite&gt;&lt;Author&gt;Hua&lt;/Author&gt;&lt;Year&gt;2002&lt;/Year&gt;&lt;RecNum&gt;45&lt;/RecNum&gt;&lt;DisplayText&gt;(Hua, 2002; Jashenko and Tanabekova, 2019)&lt;/DisplayText&gt;&lt;record&gt;&lt;rec-number&gt;45&lt;/rec-number&gt;&lt;foreign-keys&gt;&lt;key app="EN" db-id="z2xsw5fsxpaes0es9ebpp2vtw5rdpz9frezd" timestamp="1758314025"&gt;45&lt;/key&gt;&lt;/foreign-keys&gt;&lt;ref-type name="Book"&gt;6&lt;/ref-type&gt;&lt;contributors&gt;&lt;authors&gt;&lt;author&gt;Hua, L.-z.&lt;/author&gt;&lt;/authors&gt;&lt;/contributors&gt;&lt;titles&gt;&lt;title&gt;List of Chinese Insects&lt;/title&gt;&lt;/titles&gt;&lt;volume&gt;II&lt;/volume&gt;&lt;dates&gt;&lt;year&gt;2002&lt;/year&gt;&lt;/dates&gt;&lt;pub-location&gt;Guangzhou&lt;/pub-location&gt;&lt;publisher&gt;Zhongshan (Sun Yat-sen) University Press&lt;/publisher&gt;&lt;urls&gt;&lt;/urls&gt;&lt;/record&gt;&lt;/Cite&gt;&lt;Cite&gt;&lt;Author&gt;Jashenko&lt;/Author&gt;&lt;Year&gt;2019&lt;/Year&gt;&lt;RecNum&gt;97&lt;/RecNum&gt;&lt;record&gt;&lt;rec-number&gt;97&lt;/rec-number&gt;&lt;foreign-keys&gt;&lt;key app="EN" db-id="z2xsw5fsxpaes0es9ebpp2vtw5rdpz9frezd" timestamp="1759424752"&gt;97&lt;/key&gt;&lt;/foreign-keys&gt;&lt;ref-type name="Journal Article"&gt;17&lt;/ref-type&gt;&lt;contributors&gt;&lt;authors&gt;&lt;author&gt;Jashenko, R.&lt;/author&gt;&lt;author&gt;Tanabekova, G.&lt;/author&gt;&lt;/authors&gt;&lt;/contributors&gt;&lt;titles&gt;&lt;title&gt;&lt;style face="normal" font="default" size="100%"&gt;Insects that damage the wild populations of &lt;/style&gt;&lt;style face="italic" font="default" size="100%"&gt;Malus sieversii &lt;/style&gt;&lt;style face="normal" font="default" size="100%"&gt;in Kazakhstan&lt;/style&gt;&lt;/title&gt;&lt;secondary-title&gt;IOP Conference Series: Earth and Environmental Science&lt;/secondary-title&gt;&lt;/titles&gt;&lt;periodical&gt;&lt;full-title&gt;IOP Conference Series: Earth and Environmental Science&lt;/full-title&gt;&lt;/periodical&gt;&lt;pages&gt;1-6&lt;/pages&gt;&lt;volume&gt;298&lt;/volume&gt;&lt;dates&gt;&lt;year&gt;2019&lt;/year&gt;&lt;/dates&gt;&lt;urls&gt;&lt;/urls&gt;&lt;/record&gt;&lt;/Cite&gt;&lt;/EndNote&gt;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(Hua, 2002; Jashenko and Tanabekova, 2019)</w:t>
            </w:r>
            <w:r w:rsidRPr="00F74950">
              <w:rPr>
                <w:rFonts w:ascii="Times New Roman" w:eastAsia="Times New Roman" w:hAnsi="Times New Roman" w:cs="Times New Roman"/>
              </w:rPr>
              <w:fldChar w:fldCharType="end"/>
            </w:r>
          </w:p>
        </w:tc>
      </w:tr>
      <w:tr w:rsidR="00F74950" w:rsidRPr="00F74950" w14:paraId="536735BB"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178EEB49"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INSECT:</w:t>
            </w:r>
          </w:p>
          <w:p w14:paraId="60E50FA8"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Coleoptera: </w:t>
            </w:r>
            <w:proofErr w:type="spellStart"/>
            <w:r w:rsidRPr="00F74950">
              <w:rPr>
                <w:rFonts w:ascii="Times New Roman" w:eastAsia="Times New Roman" w:hAnsi="Times New Roman" w:cs="Times New Roman"/>
                <w:b w:val="0"/>
                <w:bCs w:val="0"/>
              </w:rPr>
              <w:t>Attelabidae</w:t>
            </w:r>
            <w:proofErr w:type="spellEnd"/>
            <w:r w:rsidRPr="00F74950">
              <w:rPr>
                <w:rFonts w:ascii="Times New Roman" w:eastAsia="Times New Roman" w:hAnsi="Times New Roman" w:cs="Times New Roman"/>
                <w:b w:val="0"/>
                <w:bCs w:val="0"/>
              </w:rPr>
              <w:t xml:space="preserve"> </w:t>
            </w:r>
            <w:r w:rsidRPr="00F74950">
              <w:rPr>
                <w:rFonts w:ascii="Times New Roman" w:eastAsia="Times New Roman" w:hAnsi="Times New Roman" w:cs="Times New Roman"/>
                <w:b w:val="0"/>
                <w:bCs w:val="0"/>
                <w:i/>
                <w:iCs/>
              </w:rPr>
              <w:t xml:space="preserve"> </w:t>
            </w:r>
          </w:p>
          <w:p w14:paraId="4E968C74"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Rhynchites</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heros</w:t>
            </w:r>
            <w:proofErr w:type="spellEnd"/>
            <w:r w:rsidRPr="00F74950">
              <w:rPr>
                <w:rFonts w:ascii="Times New Roman" w:eastAsia="Times New Roman" w:hAnsi="Times New Roman" w:cs="Times New Roman"/>
                <w:b w:val="0"/>
                <w:bCs w:val="0"/>
                <w:i/>
                <w:iCs/>
              </w:rPr>
              <w:t xml:space="preserve"> </w:t>
            </w:r>
            <w:r w:rsidRPr="00F74950">
              <w:rPr>
                <w:rFonts w:ascii="Times New Roman" w:eastAsia="Times New Roman" w:hAnsi="Times New Roman" w:cs="Times New Roman"/>
                <w:b w:val="0"/>
                <w:bCs w:val="0"/>
              </w:rPr>
              <w:t>(Roelofs)</w:t>
            </w:r>
          </w:p>
          <w:p w14:paraId="0097119D"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syn. </w:t>
            </w:r>
            <w:proofErr w:type="spellStart"/>
            <w:proofErr w:type="gramStart"/>
            <w:r w:rsidRPr="00F74950">
              <w:rPr>
                <w:rFonts w:ascii="Times New Roman" w:eastAsia="Times New Roman" w:hAnsi="Times New Roman" w:cs="Times New Roman"/>
                <w:b w:val="0"/>
                <w:bCs w:val="0"/>
                <w:i/>
                <w:iCs/>
              </w:rPr>
              <w:t>R.foveipennis</w:t>
            </w:r>
            <w:proofErr w:type="spellEnd"/>
            <w:proofErr w:type="gramEnd"/>
            <w:r w:rsidRPr="00F74950">
              <w:rPr>
                <w:rFonts w:ascii="Times New Roman" w:eastAsia="Times New Roman" w:hAnsi="Times New Roman" w:cs="Times New Roman"/>
                <w:b w:val="0"/>
                <w:bCs w:val="0"/>
                <w:i/>
                <w:iCs/>
              </w:rPr>
              <w:t xml:space="preserve"> </w:t>
            </w:r>
            <w:r w:rsidRPr="00F74950">
              <w:rPr>
                <w:rFonts w:ascii="Times New Roman" w:eastAsia="Times New Roman" w:hAnsi="Times New Roman" w:cs="Times New Roman"/>
                <w:b w:val="0"/>
                <w:bCs w:val="0"/>
              </w:rPr>
              <w:t>(</w:t>
            </w:r>
            <w:proofErr w:type="spellStart"/>
            <w:r w:rsidRPr="00F74950">
              <w:rPr>
                <w:rFonts w:ascii="Times New Roman" w:eastAsia="Times New Roman" w:hAnsi="Times New Roman" w:cs="Times New Roman"/>
                <w:b w:val="0"/>
                <w:bCs w:val="0"/>
              </w:rPr>
              <w:t>Fairmaire</w:t>
            </w:r>
            <w:proofErr w:type="spellEnd"/>
            <w:r w:rsidRPr="00F74950">
              <w:rPr>
                <w:rFonts w:ascii="Times New Roman" w:eastAsia="Times New Roman" w:hAnsi="Times New Roman" w:cs="Times New Roman"/>
                <w:b w:val="0"/>
                <w:bCs w:val="0"/>
              </w:rPr>
              <w:t xml:space="preserve">), </w:t>
            </w:r>
          </w:p>
          <w:p w14:paraId="3E8B74D9"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 xml:space="preserve">R. </w:t>
            </w:r>
            <w:proofErr w:type="spellStart"/>
            <w:r w:rsidRPr="00F74950">
              <w:rPr>
                <w:rFonts w:ascii="Times New Roman" w:eastAsia="Times New Roman" w:hAnsi="Times New Roman" w:cs="Times New Roman"/>
                <w:b w:val="0"/>
                <w:bCs w:val="0"/>
                <w:i/>
                <w:iCs/>
              </w:rPr>
              <w:t>koreanus</w:t>
            </w:r>
            <w:proofErr w:type="spellEnd"/>
            <w:r w:rsidRPr="00F74950">
              <w:rPr>
                <w:rFonts w:ascii="Times New Roman" w:eastAsia="Times New Roman" w:hAnsi="Times New Roman" w:cs="Times New Roman"/>
                <w:b w:val="0"/>
                <w:bCs w:val="0"/>
                <w:i/>
                <w:iCs/>
              </w:rPr>
              <w:t xml:space="preserve"> </w:t>
            </w:r>
            <w:r w:rsidRPr="00F74950">
              <w:rPr>
                <w:rFonts w:ascii="Times New Roman" w:eastAsia="Times New Roman" w:hAnsi="Times New Roman" w:cs="Times New Roman"/>
                <w:b w:val="0"/>
                <w:bCs w:val="0"/>
              </w:rPr>
              <w:t>Kono</w:t>
            </w:r>
          </w:p>
        </w:tc>
        <w:tc>
          <w:tcPr>
            <w:tcW w:w="3386" w:type="dxa"/>
            <w:shd w:val="clear" w:color="auto" w:fill="FFFFFF"/>
          </w:tcPr>
          <w:p w14:paraId="070E873F"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fldData xml:space="preserve">PEVuZE5vdGU+PENpdGU+PEF1dGhvcj5Bbm9ueW1vdXM8L0F1dGhvcj48WWVhcj4xOTU4PC9ZZWFy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=
</w:fldData>
              </w:fldChar>
            </w:r>
            <w:r w:rsidRPr="00F74950">
              <w:rPr>
                <w:rFonts w:ascii="Times New Roman" w:eastAsia="Times New Roman" w:hAnsi="Times New Roman" w:cs="Times New Roman"/>
              </w:rPr>
              <w:instrText xml:space="preserve"> ADDIN EN.CITE </w:instrText>
            </w:r>
            <w:r w:rsidRPr="00F74950">
              <w:rPr>
                <w:rFonts w:ascii="Times New Roman" w:eastAsia="Times New Roman" w:hAnsi="Times New Roman" w:cs="Times New Roman"/>
              </w:rPr>
              <w:fldChar w:fldCharType="begin">
                <w:fldData xml:space="preserve">PEVuZE5vdGU+PENpdGU+PEF1dGhvcj5Bbm9ueW1vdXM8L0F1dGhvcj48WWVhcj4xOTU4PC9ZZWFy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=
</w:fldData>
              </w:fldChar>
            </w:r>
            <w:r w:rsidRPr="00F74950">
              <w:rPr>
                <w:rFonts w:ascii="Times New Roman" w:eastAsia="Times New Roman" w:hAnsi="Times New Roman" w:cs="Times New Roman"/>
              </w:rPr>
              <w:instrText xml:space="preserve"> ADDIN EN.CITE.DATA </w:instrText>
            </w:r>
            <w:r w:rsidRPr="00F74950">
              <w:rPr>
                <w:rFonts w:ascii="Times New Roman" w:eastAsia="Times New Roman" w:hAnsi="Times New Roman" w:cs="Times New Roman"/>
              </w:rPr>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(Anonymous, 1958; CASI, 1994; Clausen, 1931; Hua, 2002)</w:t>
            </w:r>
            <w:r w:rsidRPr="00F74950">
              <w:rPr>
                <w:rFonts w:ascii="Times New Roman" w:eastAsia="Times New Roman" w:hAnsi="Times New Roman" w:cs="Times New Roman"/>
              </w:rPr>
              <w:fldChar w:fldCharType="end"/>
            </w:r>
          </w:p>
        </w:tc>
      </w:tr>
      <w:tr w:rsidR="00F74950" w:rsidRPr="00F74950" w14:paraId="32D55127"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39852977"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color w:val="000000"/>
              </w:rPr>
            </w:pPr>
            <w:r w:rsidRPr="00F74950">
              <w:rPr>
                <w:rFonts w:ascii="Times New Roman" w:eastAsia="Times New Roman" w:hAnsi="Times New Roman" w:cs="Times New Roman"/>
                <w:b w:val="0"/>
                <w:bCs w:val="0"/>
                <w:color w:val="000000"/>
              </w:rPr>
              <w:t xml:space="preserve">INSECT: </w:t>
            </w:r>
          </w:p>
          <w:p w14:paraId="44948E9A"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color w:val="000000"/>
              </w:rPr>
            </w:pPr>
            <w:r w:rsidRPr="00F74950">
              <w:rPr>
                <w:rFonts w:ascii="Times New Roman" w:eastAsia="Times New Roman" w:hAnsi="Times New Roman" w:cs="Times New Roman"/>
                <w:b w:val="0"/>
                <w:bCs w:val="0"/>
                <w:color w:val="000000"/>
              </w:rPr>
              <w:t xml:space="preserve">Diptera: Tephritidae </w:t>
            </w:r>
            <w:r w:rsidRPr="00F74950">
              <w:rPr>
                <w:rFonts w:ascii="Times New Roman" w:eastAsia="Times New Roman" w:hAnsi="Times New Roman" w:cs="Times New Roman"/>
                <w:b w:val="0"/>
                <w:bCs w:val="0"/>
                <w:i/>
                <w:iCs/>
                <w:color w:val="000000"/>
              </w:rPr>
              <w:t xml:space="preserve"> </w:t>
            </w:r>
          </w:p>
          <w:p w14:paraId="122F71A8"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color w:val="000000"/>
              </w:rPr>
            </w:pPr>
            <w:r w:rsidRPr="00F74950">
              <w:rPr>
                <w:rFonts w:ascii="Times New Roman" w:eastAsia="Times New Roman" w:hAnsi="Times New Roman" w:cs="Times New Roman"/>
                <w:b w:val="0"/>
                <w:bCs w:val="0"/>
                <w:i/>
                <w:iCs/>
                <w:color w:val="000000"/>
              </w:rPr>
              <w:t>Anastrepha fraterculus</w:t>
            </w:r>
            <w:r w:rsidRPr="00F74950">
              <w:rPr>
                <w:rFonts w:ascii="Times New Roman" w:eastAsia="Times New Roman" w:hAnsi="Times New Roman" w:cs="Times New Roman"/>
                <w:b w:val="0"/>
                <w:bCs w:val="0"/>
                <w:color w:val="000000"/>
              </w:rPr>
              <w:t> (Wiedemann)</w:t>
            </w:r>
          </w:p>
        </w:tc>
        <w:tc>
          <w:tcPr>
            <w:tcW w:w="3386" w:type="dxa"/>
            <w:shd w:val="clear" w:color="auto" w:fill="FFFFFF"/>
          </w:tcPr>
          <w:p w14:paraId="4127E6FD" w14:textId="33349049"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F74950">
              <w:rPr>
                <w:rFonts w:ascii="Times New Roman" w:eastAsia="Times New Roman" w:hAnsi="Times New Roman" w:cs="Times New Roman"/>
                <w:color w:val="000000"/>
              </w:rPr>
              <w:fldChar w:fldCharType="begin"/>
            </w:r>
            <w:r w:rsidR="00C31172">
              <w:rPr>
                <w:rFonts w:ascii="Times New Roman" w:eastAsia="Times New Roman" w:hAnsi="Times New Roman" w:cs="Times New Roman"/>
                <w:color w:val="000000"/>
              </w:rPr>
              <w:instrText xml:space="preserve"> ADDIN EN.CITE &lt;EndNote&gt;&lt;Cite&gt;&lt;Author&gt;Sugayama&lt;/Author&gt;&lt;Year&gt;1997&lt;/Year&gt;&lt;RecNum&gt;74&lt;/RecNum&gt;&lt;DisplayText&gt;(Sugayama et al., 1997)&lt;/DisplayText&gt;&lt;record&gt;&lt;rec-number&gt;74&lt;/rec-number&gt;&lt;foreign-keys&gt;&lt;key app="EN" db-id="z2xsw5fsxpaes0es9ebpp2vtw5rdpz9frezd" timestamp="1758314159"&gt;74&lt;/key&gt;&lt;/foreign-keys&gt;&lt;ref-type name="Journal Article"&gt;17&lt;/ref-type&gt;&lt;contributors&gt;&lt;authors&gt;&lt;author&gt;Sugayama, Regina L&lt;/author&gt;&lt;author&gt;Branco, Elisabete S&lt;/author&gt;&lt;author&gt;Malavasi, Aldo&lt;/author&gt;&lt;author&gt;Kovaleski, Adalecio&lt;/author&gt;&lt;author&gt;Nora, Ildelbrando&lt;/author&gt;&lt;/authors&gt;&lt;/contributors&gt;&lt;titles&gt;&lt;title&gt;&lt;style face="normal" font="default" size="100%"&gt;Oviposition behavior of &lt;/style&gt;&lt;style face="italic" font="default" size="100%"&gt;Anastrepha fraterculus&lt;/style&gt;&lt;style face="normal" font="default" size="100%"&gt; in apple and diel pattern of activities in an apple orchard in Brazil&lt;/style&gt;&lt;/title&gt;&lt;secondary-title&gt;Entomologia Experimentalis et Applicata&lt;/secondary-title&gt;&lt;/titles&gt;&lt;periodical&gt;&lt;full-title&gt;Entomologia Experimentalis et Applicata&lt;/full-title&gt;&lt;/periodical&gt;&lt;pages&gt;239-245&lt;/pages&gt;&lt;volume&gt;83&lt;/volume&gt;&lt;number&gt;3&lt;/number&gt;&lt;dates&gt;&lt;year&gt;1997&lt;/year&gt;&lt;/dates&gt;&lt;isbn&gt;0013-8703&lt;/isbn&gt;&lt;urls&gt;&lt;/urls&gt;&lt;/record&gt;&lt;/Cite&gt;&lt;/EndNote&gt;</w:instrText>
            </w:r>
            <w:r w:rsidRPr="00F74950">
              <w:rPr>
                <w:rFonts w:ascii="Times New Roman" w:eastAsia="Times New Roman" w:hAnsi="Times New Roman" w:cs="Times New Roman"/>
                <w:color w:val="000000"/>
              </w:rPr>
              <w:fldChar w:fldCharType="separate"/>
            </w:r>
            <w:r w:rsidRPr="00F74950">
              <w:rPr>
                <w:rFonts w:ascii="Times New Roman" w:eastAsia="Times New Roman" w:hAnsi="Times New Roman" w:cs="Times New Roman"/>
                <w:noProof/>
                <w:color w:val="000000"/>
              </w:rPr>
              <w:t>(Sugayama et al., 1997)</w:t>
            </w:r>
            <w:r w:rsidRPr="00F74950">
              <w:rPr>
                <w:rFonts w:ascii="Times New Roman" w:eastAsia="Times New Roman" w:hAnsi="Times New Roman" w:cs="Times New Roman"/>
                <w:color w:val="000000"/>
              </w:rPr>
              <w:fldChar w:fldCharType="end"/>
            </w:r>
          </w:p>
        </w:tc>
      </w:tr>
      <w:tr w:rsidR="00F74950" w:rsidRPr="00F74950" w14:paraId="222F8C81"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0D3A9D5C" w14:textId="77777777" w:rsidR="002052B2" w:rsidRPr="00F74950" w:rsidRDefault="002052B2" w:rsidP="002052B2">
            <w:pPr>
              <w:shd w:val="clear" w:color="auto" w:fill="FFFFFF"/>
              <w:spacing w:after="0" w:line="240" w:lineRule="auto"/>
              <w:rPr>
                <w:rFonts w:ascii="Times New Roman" w:eastAsia="Times New Roman" w:hAnsi="Times New Roman" w:cs="Times New Roman"/>
                <w:b w:val="0"/>
                <w:bCs w:val="0"/>
                <w:color w:val="000000"/>
              </w:rPr>
            </w:pPr>
            <w:r w:rsidRPr="00F74950">
              <w:rPr>
                <w:rFonts w:ascii="Times New Roman" w:eastAsia="Times New Roman" w:hAnsi="Times New Roman" w:cs="Times New Roman"/>
                <w:b w:val="0"/>
                <w:bCs w:val="0"/>
                <w:color w:val="000000"/>
              </w:rPr>
              <w:t xml:space="preserve">INSECT: </w:t>
            </w:r>
          </w:p>
          <w:p w14:paraId="08B92D81" w14:textId="317A53D1" w:rsidR="00F74950" w:rsidRPr="00F74950" w:rsidRDefault="002052B2" w:rsidP="002052B2">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color w:val="000000"/>
              </w:rPr>
              <w:t xml:space="preserve">Diptera: Tephritidae </w:t>
            </w:r>
            <w:r w:rsidR="00F74950" w:rsidRPr="00F74950">
              <w:rPr>
                <w:rFonts w:ascii="Times New Roman" w:eastAsia="Times New Roman" w:hAnsi="Times New Roman" w:cs="Times New Roman"/>
                <w:b w:val="0"/>
                <w:bCs w:val="0"/>
                <w:color w:val="000000"/>
              </w:rPr>
              <w:t xml:space="preserve"> </w:t>
            </w:r>
            <w:r w:rsidR="00F74950" w:rsidRPr="00F74950">
              <w:rPr>
                <w:rFonts w:ascii="Times New Roman" w:eastAsia="Times New Roman" w:hAnsi="Times New Roman" w:cs="Times New Roman"/>
                <w:b w:val="0"/>
                <w:bCs w:val="0"/>
                <w:i/>
                <w:iCs/>
              </w:rPr>
              <w:t xml:space="preserve"> </w:t>
            </w:r>
          </w:p>
          <w:p w14:paraId="431352BA"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Anastrepha ludens</w:t>
            </w:r>
            <w:r w:rsidRPr="00F74950">
              <w:rPr>
                <w:rFonts w:ascii="Times New Roman" w:eastAsia="Times New Roman" w:hAnsi="Times New Roman" w:cs="Times New Roman"/>
                <w:b w:val="0"/>
                <w:bCs w:val="0"/>
              </w:rPr>
              <w:t xml:space="preserve"> (Loew)  </w:t>
            </w:r>
          </w:p>
        </w:tc>
        <w:tc>
          <w:tcPr>
            <w:tcW w:w="3386" w:type="dxa"/>
            <w:shd w:val="clear" w:color="auto" w:fill="FFFFFF"/>
          </w:tcPr>
          <w:p w14:paraId="5759917F" w14:textId="38316280"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00C31172">
              <w:rPr>
                <w:rFonts w:ascii="Times New Roman" w:eastAsia="Times New Roman" w:hAnsi="Times New Roman" w:cs="Times New Roman"/>
              </w:rPr>
              <w:instrText xml:space="preserve"> ADDIN EN.CITE &lt;EndNote&gt;&lt;Cite&gt;&lt;Author&gt;Aluja&lt;/Author&gt;&lt;Year&gt;2024&lt;/Year&gt;&lt;RecNum&gt;4&lt;/RecNum&gt;&lt;DisplayText&gt;(Aluja et al., 2024)&lt;/DisplayText&gt;&lt;record&gt;&lt;rec-number&gt;4&lt;/rec-number&gt;&lt;foreign-keys&gt;&lt;key app="EN" db-id="z2xsw5fsxpaes0es9ebpp2vtw5rdpz9frezd" timestamp="1758313858"&gt;4&lt;/key&gt;&lt;/foreign-keys&gt;&lt;ref-type name="Journal Article"&gt;17&lt;/ref-type&gt;&lt;contributors&gt;&lt;authors&gt;&lt;author&gt;Aluja, Martín&lt;/author&gt;&lt;author&gt;Acosta, Emilio&lt;/author&gt;&lt;author&gt;Enciso-Ortiz, Erick&lt;/author&gt;&lt;author&gt;Ortega-Casas, Rafael&lt;/author&gt;&lt;author&gt;Altúzar-Molina, Alma&lt;/author&gt;&lt;author&gt;Camacho-Vázquez, Carolina&lt;/author&gt;&lt;author&gt;Monribot-Villanueva, Juan L&lt;/author&gt;&lt;author&gt;Guerrero-Analco, José A&lt;/author&gt;&lt;author&gt;Pascacio-Villafán, Carlos&lt;/author&gt;&lt;author&gt;Guillén, Larissa&lt;/author&gt;&lt;/authors&gt;&lt;/contributors&gt;&lt;titles&gt;&lt;title&gt;&lt;style face="normal" font="default" size="100%"&gt;Expansion to new habitats and a new commercial host (&lt;/style&gt;&lt;style face="italic" font="default" size="100%"&gt;Malus domestica&lt;/style&gt;&lt;style face="normal" font="default" size="100%"&gt;) by &lt;/style&gt;&lt;style face="italic" font="default" size="100%"&gt;Anastrepha ludens&lt;/style&gt;&lt;style face="normal" font="default" size="100%"&gt; (Tephritidae) likely influenced by global warming&lt;/style&gt;&lt;/title&gt;&lt;secondary-title&gt;Scientific Reports&lt;/secondary-title&gt;&lt;/titles&gt;&lt;periodical&gt;&lt;full-title&gt;Scientific Reports&lt;/full-title&gt;&lt;/periodical&gt;&lt;pages&gt;27729&lt;/pages&gt;&lt;volume&gt;14&lt;/volume&gt;&lt;number&gt;1&lt;/number&gt;&lt;dates&gt;&lt;year&gt;2024&lt;/year&gt;&lt;/dates&gt;&lt;isbn&gt;2045-2322&lt;/isbn&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(Aluja et al., 2024)</w:t>
            </w:r>
            <w:r w:rsidRPr="00F74950">
              <w:rPr>
                <w:rFonts w:ascii="Times New Roman" w:eastAsia="Times New Roman" w:hAnsi="Times New Roman" w:cs="Times New Roman"/>
              </w:rPr>
              <w:fldChar w:fldCharType="end"/>
            </w:r>
          </w:p>
        </w:tc>
      </w:tr>
      <w:tr w:rsidR="002052B2" w:rsidRPr="00F74950" w14:paraId="2AA2763A"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3CEE55FD" w14:textId="77777777" w:rsidR="002052B2" w:rsidRPr="00F74950" w:rsidRDefault="002052B2" w:rsidP="002052B2">
            <w:pPr>
              <w:shd w:val="clear" w:color="auto" w:fill="FFFFFF"/>
              <w:spacing w:after="0" w:line="240" w:lineRule="auto"/>
              <w:rPr>
                <w:rFonts w:ascii="Times New Roman" w:eastAsia="Times New Roman" w:hAnsi="Times New Roman" w:cs="Times New Roman"/>
                <w:b w:val="0"/>
                <w:bCs w:val="0"/>
                <w:color w:val="000000"/>
              </w:rPr>
            </w:pPr>
            <w:r w:rsidRPr="00F74950">
              <w:rPr>
                <w:rFonts w:ascii="Times New Roman" w:eastAsia="Times New Roman" w:hAnsi="Times New Roman" w:cs="Times New Roman"/>
                <w:b w:val="0"/>
                <w:bCs w:val="0"/>
                <w:color w:val="000000"/>
              </w:rPr>
              <w:t xml:space="preserve">INSECT: </w:t>
            </w:r>
          </w:p>
          <w:p w14:paraId="2CDB7226" w14:textId="77777777" w:rsidR="002052B2" w:rsidRDefault="002052B2" w:rsidP="002052B2">
            <w:pPr>
              <w:shd w:val="clear" w:color="auto" w:fill="FFFFFF"/>
              <w:spacing w:after="0" w:line="240" w:lineRule="auto"/>
              <w:rPr>
                <w:rFonts w:ascii="Times New Roman" w:eastAsia="Times New Roman" w:hAnsi="Times New Roman" w:cs="Times New Roman"/>
                <w:color w:val="000000"/>
              </w:rPr>
            </w:pPr>
            <w:r w:rsidRPr="00F74950">
              <w:rPr>
                <w:rFonts w:ascii="Times New Roman" w:eastAsia="Times New Roman" w:hAnsi="Times New Roman" w:cs="Times New Roman"/>
                <w:b w:val="0"/>
                <w:bCs w:val="0"/>
                <w:color w:val="000000"/>
              </w:rPr>
              <w:t>Diptera: Tephritidae</w:t>
            </w:r>
          </w:p>
          <w:p w14:paraId="09B36129" w14:textId="5AF38E11" w:rsidR="002052B2" w:rsidRPr="002052B2" w:rsidRDefault="002052B2" w:rsidP="002052B2">
            <w:pPr>
              <w:shd w:val="clear" w:color="auto" w:fill="FFFFFF"/>
              <w:spacing w:after="0" w:line="240" w:lineRule="auto"/>
              <w:rPr>
                <w:rFonts w:ascii="Times New Roman" w:eastAsia="Times New Roman" w:hAnsi="Times New Roman" w:cs="Times New Roman"/>
                <w:b w:val="0"/>
                <w:bCs w:val="0"/>
                <w:color w:val="000000"/>
              </w:rPr>
            </w:pPr>
            <w:r w:rsidRPr="002052B2">
              <w:rPr>
                <w:rFonts w:ascii="Times New Roman" w:eastAsia="Times New Roman" w:hAnsi="Times New Roman" w:cs="Times New Roman"/>
                <w:b w:val="0"/>
                <w:bCs w:val="0"/>
                <w:i/>
                <w:iCs/>
                <w:color w:val="000000"/>
              </w:rPr>
              <w:t xml:space="preserve">Anastrepha obliqua </w:t>
            </w:r>
            <w:r w:rsidRPr="002052B2">
              <w:rPr>
                <w:rFonts w:ascii="Times New Roman" w:eastAsia="Times New Roman" w:hAnsi="Times New Roman" w:cs="Times New Roman"/>
                <w:b w:val="0"/>
                <w:bCs w:val="0"/>
                <w:color w:val="000000"/>
              </w:rPr>
              <w:t>(</w:t>
            </w:r>
            <w:proofErr w:type="spellStart"/>
            <w:r w:rsidRPr="002052B2">
              <w:rPr>
                <w:rFonts w:ascii="Times New Roman" w:eastAsia="Times New Roman" w:hAnsi="Times New Roman" w:cs="Times New Roman"/>
                <w:b w:val="0"/>
                <w:bCs w:val="0"/>
                <w:color w:val="000000"/>
              </w:rPr>
              <w:t>Macquart</w:t>
            </w:r>
            <w:proofErr w:type="spellEnd"/>
            <w:r w:rsidRPr="002052B2">
              <w:rPr>
                <w:rFonts w:ascii="Times New Roman" w:eastAsia="Times New Roman" w:hAnsi="Times New Roman" w:cs="Times New Roman"/>
                <w:b w:val="0"/>
                <w:bCs w:val="0"/>
                <w:color w:val="000000"/>
              </w:rPr>
              <w:t>)</w:t>
            </w:r>
          </w:p>
        </w:tc>
        <w:tc>
          <w:tcPr>
            <w:tcW w:w="3386" w:type="dxa"/>
            <w:shd w:val="clear" w:color="auto" w:fill="FFFFFF"/>
          </w:tcPr>
          <w:p w14:paraId="41A323D5" w14:textId="36478B5A" w:rsidR="002052B2" w:rsidRPr="00F74950" w:rsidRDefault="00AD15F3"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fldChar w:fldCharType="begin"/>
            </w:r>
            <w:r w:rsidR="00E17BA9">
              <w:rPr>
                <w:rFonts w:ascii="Times New Roman" w:eastAsia="Times New Roman" w:hAnsi="Times New Roman" w:cs="Times New Roman"/>
              </w:rPr>
              <w:instrText xml:space="preserve"> ADDIN EN.CITE &lt;EndNote&gt;&lt;Cite&gt;&lt;Author&gt;Norrbom&lt;/Author&gt;&lt;Year&gt;1988&lt;/Year&gt;&lt;RecNum&gt;105&lt;/RecNum&gt;&lt;DisplayText&gt;(Norrbom and Kim, 1988)&lt;/DisplayText&gt;&lt;record&gt;&lt;rec-number&gt;105&lt;/rec-number&gt;&lt;foreign-keys&gt;&lt;key app="EN" db-id="z2xsw5fsxpaes0es9ebpp2vtw5rdpz9frezd" timestamp="1759850392"&gt;105&lt;/key&gt;&lt;/foreign-keys&gt;&lt;ref-type name="Government Document"&gt;46&lt;/ref-type&gt;&lt;contributors&gt;&lt;authors&gt;&lt;author&gt;Norrbom, A. L.&lt;/author&gt;&lt;author&gt;Kim, K. C.&lt;/author&gt;&lt;/authors&gt;&lt;/contributors&gt;&lt;titles&gt;&lt;title&gt;&lt;style face="normal" font="default" size="100%"&gt;A list of the reported host plants of the species of &lt;/style&gt;&lt;style face="italic" font="default" size="100%"&gt;Anastrepha &lt;/style&gt;&lt;style face="normal" font="default" size="100%"&gt;(Diptera: Tephritidae)&lt;/style&gt;&lt;/title&gt;&lt;secondary-title&gt;APHIS 81-52&lt;/secondary-title&gt;&lt;/titles&gt;&lt;pages&gt;114&lt;/pages&gt;&lt;dates&gt;&lt;year&gt;1988&lt;/year&gt;&lt;pub-dates&gt;&lt;date&gt;1988, September&lt;/date&gt;&lt;/pub-dates&gt;&lt;/dates&gt;&lt;publisher&gt;United States Department of Agriculture, Animal and Plant Health Inspection Service, Plant Protection and Quarantine&lt;/publisher&gt;&lt;urls&gt;&lt;related-urls&gt;&lt;url&gt;https://www.gpdd.info/download_file_securely.cfm?file=references/MULTI_Primary_Norrbom_1988_List_Reported_17148.pdf&lt;/url&gt;&lt;/related-urls&gt;&lt;/urls&gt;&lt;remote-database-provider&gt;Gpdd&lt;/remote-database-provider&gt;&lt;/record&gt;&lt;/Cite&gt;&lt;/EndNote&gt;</w:instrText>
            </w:r>
            <w:r>
              <w:rPr>
                <w:rFonts w:ascii="Times New Roman" w:eastAsia="Times New Roman" w:hAnsi="Times New Roman" w:cs="Times New Roman"/>
              </w:rPr>
              <w:fldChar w:fldCharType="separate"/>
            </w:r>
            <w:r>
              <w:rPr>
                <w:rFonts w:ascii="Times New Roman" w:eastAsia="Times New Roman" w:hAnsi="Times New Roman" w:cs="Times New Roman"/>
                <w:noProof/>
              </w:rPr>
              <w:t>(Norrbom and Kim, 1988)</w:t>
            </w:r>
            <w:r>
              <w:rPr>
                <w:rFonts w:ascii="Times New Roman" w:eastAsia="Times New Roman" w:hAnsi="Times New Roman" w:cs="Times New Roman"/>
              </w:rPr>
              <w:fldChar w:fldCharType="end"/>
            </w:r>
          </w:p>
        </w:tc>
      </w:tr>
      <w:tr w:rsidR="00F74950" w:rsidRPr="00F74950" w14:paraId="43204A8A"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152E02C3"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color w:val="000000"/>
              </w:rPr>
            </w:pPr>
            <w:r w:rsidRPr="00F74950">
              <w:rPr>
                <w:rFonts w:ascii="Times New Roman" w:eastAsia="Times New Roman" w:hAnsi="Times New Roman" w:cs="Times New Roman"/>
                <w:b w:val="0"/>
                <w:bCs w:val="0"/>
                <w:color w:val="000000"/>
              </w:rPr>
              <w:t xml:space="preserve">INSECT: </w:t>
            </w:r>
          </w:p>
          <w:p w14:paraId="212CBAC6"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color w:val="000000"/>
              </w:rPr>
              <w:t xml:space="preserve">Diptera: Tephritidae </w:t>
            </w:r>
            <w:r w:rsidRPr="00F74950">
              <w:rPr>
                <w:rFonts w:ascii="Times New Roman" w:eastAsia="Times New Roman" w:hAnsi="Times New Roman" w:cs="Times New Roman"/>
                <w:b w:val="0"/>
                <w:bCs w:val="0"/>
                <w:i/>
                <w:iCs/>
              </w:rPr>
              <w:t xml:space="preserve"> </w:t>
            </w:r>
          </w:p>
          <w:p w14:paraId="4C05FFCB"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color w:val="000000"/>
              </w:rPr>
            </w:pPr>
            <w:r w:rsidRPr="00F74950">
              <w:rPr>
                <w:rFonts w:ascii="Times New Roman" w:eastAsia="Times New Roman" w:hAnsi="Times New Roman" w:cs="Times New Roman"/>
                <w:b w:val="0"/>
                <w:bCs w:val="0"/>
                <w:i/>
                <w:iCs/>
              </w:rPr>
              <w:t xml:space="preserve">Anastrepha serpentina </w:t>
            </w:r>
            <w:r w:rsidRPr="00F74950">
              <w:rPr>
                <w:rFonts w:ascii="Times New Roman" w:eastAsia="Times New Roman" w:hAnsi="Times New Roman" w:cs="Times New Roman"/>
                <w:b w:val="0"/>
                <w:bCs w:val="0"/>
              </w:rPr>
              <w:t>(Wiedemann)</w:t>
            </w:r>
          </w:p>
        </w:tc>
        <w:tc>
          <w:tcPr>
            <w:tcW w:w="3386" w:type="dxa"/>
            <w:shd w:val="clear" w:color="auto" w:fill="FFFFFF"/>
          </w:tcPr>
          <w:p w14:paraId="1D32DBA0" w14:textId="3A40F661"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fldData xml:space="preserve">PEVuZE5vdGU+PENpdGU+PEF1dGhvcj5TaGF3PC9BdXRob3I+PFllYXI+MTk0NzwvWWVhcj48UmVj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</w:fldData>
              </w:fldChar>
            </w:r>
            <w:r w:rsidR="00E17BA9">
              <w:rPr>
                <w:rFonts w:ascii="Times New Roman" w:eastAsia="Times New Roman" w:hAnsi="Times New Roman" w:cs="Times New Roman"/>
              </w:rPr>
              <w:instrText xml:space="preserve"> ADDIN EN.CITE </w:instrText>
            </w:r>
            <w:r w:rsidR="00E17BA9">
              <w:rPr>
                <w:rFonts w:ascii="Times New Roman" w:eastAsia="Times New Roman" w:hAnsi="Times New Roman" w:cs="Times New Roman"/>
              </w:rPr>
              <w:fldChar w:fldCharType="begin">
                <w:fldData xml:space="preserve">PEVuZE5vdGU+PENpdGU+PEF1dGhvcj5TaGF3PC9BdXRob3I+PFllYXI+MTk0NzwvWWVhcj48UmVj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</w:fldData>
              </w:fldChar>
            </w:r>
            <w:r w:rsidR="00E17BA9">
              <w:rPr>
                <w:rFonts w:ascii="Times New Roman" w:eastAsia="Times New Roman" w:hAnsi="Times New Roman" w:cs="Times New Roman"/>
              </w:rPr>
              <w:instrText xml:space="preserve"> ADDIN EN.CITE.DATA </w:instrText>
            </w:r>
            <w:r w:rsidR="00E17BA9">
              <w:rPr>
                <w:rFonts w:ascii="Times New Roman" w:eastAsia="Times New Roman" w:hAnsi="Times New Roman" w:cs="Times New Roman"/>
              </w:rPr>
            </w:r>
            <w:r w:rsidR="00E17BA9">
              <w:rPr>
                <w:rFonts w:ascii="Times New Roman" w:eastAsia="Times New Roman" w:hAnsi="Times New Roman" w:cs="Times New Roman"/>
              </w:rPr>
              <w:fldChar w:fldCharType="end"/>
            </w:r>
            <w:r w:rsidRPr="00F74950">
              <w:rPr>
                <w:rFonts w:ascii="Times New Roman" w:eastAsia="Times New Roman" w:hAnsi="Times New Roman" w:cs="Times New Roman"/>
              </w:rPr>
            </w:r>
            <w:r w:rsidRPr="00F74950">
              <w:rPr>
                <w:rFonts w:ascii="Times New Roman" w:eastAsia="Times New Roman" w:hAnsi="Times New Roman" w:cs="Times New Roman"/>
              </w:rPr>
              <w:fldChar w:fldCharType="separate"/>
            </w:r>
            <w:r w:rsidR="00AD15F3">
              <w:rPr>
                <w:rFonts w:ascii="Times New Roman" w:eastAsia="Times New Roman" w:hAnsi="Times New Roman" w:cs="Times New Roman"/>
                <w:noProof/>
              </w:rPr>
              <w:t>(Shaw, 1947; White and Elson-Harris, 1994)</w:t>
            </w:r>
            <w:r w:rsidRPr="00F74950">
              <w:rPr>
                <w:rFonts w:ascii="Times New Roman" w:eastAsia="Times New Roman" w:hAnsi="Times New Roman" w:cs="Times New Roman"/>
              </w:rPr>
              <w:fldChar w:fldCharType="end"/>
            </w:r>
          </w:p>
        </w:tc>
      </w:tr>
      <w:tr w:rsidR="00F74950" w:rsidRPr="00F74950" w14:paraId="13ADC42D"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48D85990"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INSECT: </w:t>
            </w:r>
          </w:p>
          <w:p w14:paraId="2EF0C374"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Diptera: Tephritidae </w:t>
            </w:r>
            <w:r w:rsidRPr="00F74950">
              <w:rPr>
                <w:rFonts w:ascii="Times New Roman" w:eastAsia="Times New Roman" w:hAnsi="Times New Roman" w:cs="Times New Roman"/>
                <w:b w:val="0"/>
                <w:bCs w:val="0"/>
                <w:i/>
                <w:iCs/>
              </w:rPr>
              <w:t xml:space="preserve"> </w:t>
            </w:r>
          </w:p>
          <w:p w14:paraId="65870052"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Bactrocera dorsalis</w:t>
            </w:r>
            <w:r w:rsidRPr="00F74950">
              <w:rPr>
                <w:rFonts w:ascii="Times New Roman" w:eastAsia="Times New Roman" w:hAnsi="Times New Roman" w:cs="Times New Roman"/>
                <w:b w:val="0"/>
                <w:bCs w:val="0"/>
              </w:rPr>
              <w:t xml:space="preserve"> (Hendel)</w:t>
            </w:r>
          </w:p>
        </w:tc>
        <w:tc>
          <w:tcPr>
            <w:tcW w:w="3386" w:type="dxa"/>
            <w:shd w:val="clear" w:color="auto" w:fill="FFFFFF"/>
          </w:tcPr>
          <w:p w14:paraId="07243910" w14:textId="5C7E4704"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00C31172">
              <w:rPr>
                <w:rFonts w:ascii="Times New Roman" w:eastAsia="Times New Roman" w:hAnsi="Times New Roman" w:cs="Times New Roman"/>
              </w:rPr>
              <w:instrText xml:space="preserve"> ADDIN EN.CITE &lt;EndNote&gt;&lt;Cite&gt;&lt;Author&gt;Putri&lt;/Author&gt;&lt;Year&gt;2025&lt;/Year&gt;&lt;RecNum&gt;61&lt;/RecNum&gt;&lt;DisplayText&gt;(Putri et al., 2025; Ye and Liu, 2005)&lt;/DisplayText&gt;&lt;record&gt;&lt;rec-number&gt;61&lt;/rec-number&gt;&lt;foreign-keys&gt;&lt;key app="EN" db-id="z2xsw5fsxpaes0es9ebpp2vtw5rdpz9frezd" timestamp="1758314046"&gt;61&lt;/key&gt;&lt;/foreign-keys&gt;&lt;ref-type name="Journal Article"&gt;17&lt;/ref-type&gt;&lt;contributors&gt;&lt;authors&gt;&lt;author&gt;Putri, S. O. R.&lt;/author&gt;&lt;author&gt;Rizali, A.&lt;/author&gt;&lt;author&gt;Ikawati, S.&lt;/author&gt;&lt;/authors&gt;&lt;/contributors&gt;&lt;titles&gt;&lt;title&gt;Different effects of local and landscape factors on the population density of two fruit fly species in Indonesian apple orchards&lt;/title&gt;&lt;secondary-title&gt;Biodiversitas Journal of Biological Diversity&lt;/secondary-title&gt;&lt;/titles&gt;&lt;periodical&gt;&lt;full-title&gt;Biodiversitas Journal of Biological Diversity&lt;/full-title&gt;&lt;/periodical&gt;&lt;pages&gt;2079-2087&lt;/pages&gt;&lt;volume&gt;26&lt;/volume&gt;&lt;number&gt;5&lt;/number&gt;&lt;dates&gt;&lt;year&gt;2025&lt;/year&gt;&lt;/dates&gt;&lt;isbn&gt;2085-4722&lt;/isbn&gt;&lt;urls&gt;&lt;/urls&gt;&lt;/record&gt;&lt;/Cite&gt;&lt;Cite&gt;&lt;Author&gt;Ye&lt;/Author&gt;&lt;Year&gt;2005&lt;/Year&gt;&lt;RecNum&gt;84&lt;/RecNum&gt;&lt;record&gt;&lt;rec-number&gt;84&lt;/rec-number&gt;&lt;foreign-keys&gt;&lt;key app="EN" db-id="z2xsw5fsxpaes0es9ebpp2vtw5rdpz9frezd" timestamp="1758314184"&gt;84&lt;/key&gt;&lt;/foreign-keys&gt;&lt;ref-type name="Journal Article"&gt;17&lt;/ref-type&gt;&lt;contributors&gt;&lt;authors&gt;&lt;author&gt;Ye, H.&lt;/author&gt;&lt;author&gt;Liu, J.-H.&lt;/author&gt;&lt;/authors&gt;&lt;/contributors&gt;&lt;titles&gt;&lt;title&gt;&lt;style face="normal" font="default" size="100%"&gt;Population dynamics of the oriental fruit fly, &lt;/style&gt;&lt;style face="italic" font="default" size="100%"&gt;Bactrocera dorsalis&lt;/style&gt;&lt;style face="normal" font="default" size="100%"&gt; (Diptera: Tephritidae) in the Kunming area, southwestern China&lt;/style&gt;&lt;/title&gt;&lt;secondary-title&gt;Insect Science&lt;/secondary-title&gt;&lt;/titles&gt;&lt;periodical&gt;&lt;full-title&gt;Insect Science&lt;/full-title&gt;&lt;/periodical&gt;&lt;pages&gt;387-392&lt;/pages&gt;&lt;volume&gt;12&lt;/volume&gt;&lt;dates&gt;&lt;year&gt;2005&lt;/year&gt;&lt;/dates&gt;&lt;urls&gt;&lt;/urls&gt;&lt;/record&gt;&lt;/Cite&gt;&lt;/EndNote&gt;</w:instrText>
            </w:r>
            <w:r w:rsidRPr="00F74950">
              <w:rPr>
                <w:rFonts w:ascii="Times New Roman" w:eastAsia="Times New Roman" w:hAnsi="Times New Roman" w:cs="Times New Roman"/>
              </w:rPr>
              <w:fldChar w:fldCharType="separate"/>
            </w:r>
            <w:r w:rsidR="00C31172">
              <w:rPr>
                <w:rFonts w:ascii="Times New Roman" w:eastAsia="Times New Roman" w:hAnsi="Times New Roman" w:cs="Times New Roman"/>
                <w:noProof/>
              </w:rPr>
              <w:t>(Putri et al., 2025; Ye and Liu, 2005)</w:t>
            </w:r>
            <w:r w:rsidRPr="00F74950">
              <w:rPr>
                <w:rFonts w:ascii="Times New Roman" w:eastAsia="Times New Roman" w:hAnsi="Times New Roman" w:cs="Times New Roman"/>
              </w:rPr>
              <w:fldChar w:fldCharType="end"/>
            </w:r>
          </w:p>
        </w:tc>
      </w:tr>
      <w:tr w:rsidR="00F74950" w:rsidRPr="00F74950" w14:paraId="0B20FF26"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0C4BB004"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INSECT: </w:t>
            </w:r>
          </w:p>
          <w:p w14:paraId="4EAC4FBC"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Diptera: Tephritidae </w:t>
            </w:r>
            <w:r w:rsidRPr="00F74950">
              <w:rPr>
                <w:rFonts w:ascii="Times New Roman" w:eastAsia="Times New Roman" w:hAnsi="Times New Roman" w:cs="Times New Roman"/>
                <w:b w:val="0"/>
                <w:bCs w:val="0"/>
                <w:i/>
                <w:iCs/>
              </w:rPr>
              <w:t xml:space="preserve"> </w:t>
            </w:r>
          </w:p>
          <w:p w14:paraId="437BC7AC"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 xml:space="preserve">Bactrocera </w:t>
            </w:r>
            <w:proofErr w:type="spellStart"/>
            <w:r w:rsidRPr="00F74950">
              <w:rPr>
                <w:rFonts w:ascii="Times New Roman" w:eastAsia="Times New Roman" w:hAnsi="Times New Roman" w:cs="Times New Roman"/>
                <w:b w:val="0"/>
                <w:bCs w:val="0"/>
                <w:i/>
                <w:iCs/>
              </w:rPr>
              <w:t>neohumeralis</w:t>
            </w:r>
            <w:proofErr w:type="spellEnd"/>
            <w:r w:rsidRPr="00F74950">
              <w:rPr>
                <w:rFonts w:ascii="Times New Roman" w:eastAsia="Times New Roman" w:hAnsi="Times New Roman" w:cs="Times New Roman"/>
                <w:b w:val="0"/>
                <w:bCs w:val="0"/>
                <w:i/>
                <w:iCs/>
              </w:rPr>
              <w:t> </w:t>
            </w:r>
            <w:r w:rsidRPr="00F74950">
              <w:rPr>
                <w:rFonts w:ascii="Times New Roman" w:eastAsia="Times New Roman" w:hAnsi="Times New Roman" w:cs="Times New Roman"/>
                <w:b w:val="0"/>
                <w:bCs w:val="0"/>
              </w:rPr>
              <w:t>(Hardy)</w:t>
            </w:r>
          </w:p>
        </w:tc>
        <w:tc>
          <w:tcPr>
            <w:tcW w:w="3386" w:type="dxa"/>
            <w:shd w:val="clear" w:color="auto" w:fill="FFFFFF"/>
          </w:tcPr>
          <w:p w14:paraId="7EA7EC4B"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&lt;EndNote&gt;&lt;Cite&gt;&lt;Author&gt;Sultana&lt;/Author&gt;&lt;Year&gt;2020&lt;/Year&gt;&lt;RecNum&gt;75&lt;/RecNum&gt;&lt;DisplayText&gt;(Sultana et al., 2020)&lt;/DisplayText&gt;&lt;record&gt;&lt;rec-number&gt;75&lt;/rec-number&gt;&lt;foreign-keys&gt;&lt;key app="EN" db-id="z2xsw5fsxpaes0es9ebpp2vtw5rdpz9frezd" timestamp="1758314161"&gt;75&lt;/key&gt;&lt;/foreign-keys&gt;&lt;ref-type name="Journal Article"&gt;17&lt;/ref-type&gt;&lt;contributors&gt;&lt;authors&gt;&lt;author&gt;Sultana, Sabira&lt;/author&gt;&lt;author&gt;Baumgartner, John B&lt;/author&gt;&lt;author&gt;Dominiak, Bernard C&lt;/author&gt;&lt;author&gt;Royer, Jane E&lt;/author&gt;&lt;author&gt;Beaumont, Linda J&lt;/author&gt;&lt;/authors&gt;&lt;/contributors&gt;&lt;titles&gt;&lt;title&gt;Impacts of climate change on high priority fruit fly species in Australia&lt;/title&gt;&lt;secondary-title&gt;Plos one&lt;/secondary-title&gt;&lt;/titles&gt;&lt;periodical&gt;&lt;full-title&gt;Plos one&lt;/full-title&gt;&lt;/periodical&gt;&lt;pages&gt;e0213820&lt;/pages&gt;&lt;volume&gt;15&lt;/volume&gt;&lt;number&gt;2&lt;/number&gt;&lt;dates&gt;&lt;year&gt;2020&lt;/year&gt;&lt;/dates&gt;&lt;isbn&gt;1932-6203&lt;/isbn&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(Sultana et al., 2020)</w:t>
            </w:r>
            <w:r w:rsidRPr="00F74950">
              <w:rPr>
                <w:rFonts w:ascii="Times New Roman" w:eastAsia="Times New Roman" w:hAnsi="Times New Roman" w:cs="Times New Roman"/>
              </w:rPr>
              <w:fldChar w:fldCharType="end"/>
            </w:r>
          </w:p>
        </w:tc>
      </w:tr>
      <w:tr w:rsidR="00F74950" w:rsidRPr="00F74950" w14:paraId="263A0CBB"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0BE8F8B3"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INSECT: </w:t>
            </w:r>
          </w:p>
          <w:p w14:paraId="03999EBB"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Diptera: Tephritidae </w:t>
            </w:r>
            <w:r w:rsidRPr="00F74950">
              <w:rPr>
                <w:rFonts w:ascii="Times New Roman" w:eastAsia="Times New Roman" w:hAnsi="Times New Roman" w:cs="Times New Roman"/>
                <w:b w:val="0"/>
                <w:bCs w:val="0"/>
                <w:i/>
                <w:iCs/>
              </w:rPr>
              <w:t xml:space="preserve"> </w:t>
            </w:r>
          </w:p>
          <w:p w14:paraId="376B2C26"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Bactrocera tryoni</w:t>
            </w:r>
            <w:r w:rsidRPr="00F74950">
              <w:rPr>
                <w:rFonts w:ascii="Times New Roman" w:eastAsia="Times New Roman" w:hAnsi="Times New Roman" w:cs="Times New Roman"/>
                <w:b w:val="0"/>
                <w:bCs w:val="0"/>
              </w:rPr>
              <w:t xml:space="preserve"> (Froggatt)</w:t>
            </w:r>
          </w:p>
        </w:tc>
        <w:tc>
          <w:tcPr>
            <w:tcW w:w="3386" w:type="dxa"/>
            <w:shd w:val="clear" w:color="auto" w:fill="FFFFFF"/>
          </w:tcPr>
          <w:p w14:paraId="25897AD5"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&lt;EndNote&gt;&lt;Cite&gt;&lt;Author&gt;Gamage&lt;/Author&gt;&lt;Year&gt;2015&lt;/Year&gt;&lt;RecNum&gt;34&lt;/RecNum&gt;&lt;DisplayText&gt;(Gamage et al., 2015)&lt;/DisplayText&gt;&lt;record&gt;&lt;rec-number&gt;34&lt;/rec-number&gt;&lt;foreign-keys&gt;&lt;key app="EN" db-id="z2xsw5fsxpaes0es9ebpp2vtw5rdpz9frezd" timestamp="1758313995"&gt;34&lt;/key&gt;&lt;/foreign-keys&gt;&lt;ref-type name="Journal Article"&gt;17&lt;/ref-type&gt;&lt;contributors&gt;&lt;authors&gt;&lt;author&gt;Gamage, TV&lt;/author&gt;&lt;author&gt;Sanguansri, P&lt;/author&gt;&lt;author&gt;Swiergon, P&lt;/author&gt;&lt;author&gt;Eelkema, Marianne&lt;/author&gt;&lt;author&gt;Wyatt, P&lt;/author&gt;&lt;author&gt;Leach, P&lt;/author&gt;&lt;author&gt;Alexander, DLJ&lt;/author&gt;&lt;author&gt;Knoerzer, K&lt;/author&gt;&lt;/authors&gt;&lt;/contributors&gt;&lt;titles&gt;&lt;title&gt;&lt;style face="normal" font="default" size="100%"&gt;Continuous combined microwave and hot air treatment of apples for fruit fly (&lt;/style&gt;&lt;style face="italic" font="default" size="100%"&gt;Bactrocera tryoni&lt;/style&gt;&lt;style face="normal" font="default" size="100%"&gt; and &lt;/style&gt;&lt;style face="italic" font="default" size="100%"&gt;B. jarvisi&lt;/style&gt;&lt;style face="normal" font="default" size="100%"&gt;) disinfestation&lt;/style&gt;&lt;/title&gt;&lt;secondary-title&gt;Innovative Food Science &amp;amp; Emerging Technologies&lt;/secondary-title&gt;&lt;/titles&gt;&lt;periodical&gt;&lt;full-title&gt;Innovative Food Science &amp;amp; Emerging Technologies&lt;/full-title&gt;&lt;/periodical&gt;&lt;pages&gt;261-270&lt;/pages&gt;&lt;volume&gt;29&lt;/volume&gt;&lt;dates&gt;&lt;year&gt;2015&lt;/year&gt;&lt;/dates&gt;&lt;isbn&gt;1466-8564&lt;/isbn&gt;&lt;urls&gt;&lt;/urls&gt;&lt;/record&gt;&lt;/Cite&gt;&lt;/EndNote&gt;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(Gamage et al., 2015)</w:t>
            </w:r>
            <w:r w:rsidRPr="00F74950">
              <w:rPr>
                <w:rFonts w:ascii="Times New Roman" w:eastAsia="Times New Roman" w:hAnsi="Times New Roman" w:cs="Times New Roman"/>
              </w:rPr>
              <w:fldChar w:fldCharType="end"/>
            </w:r>
          </w:p>
        </w:tc>
      </w:tr>
      <w:tr w:rsidR="00F74950" w:rsidRPr="00F74950" w14:paraId="7B1E96F5"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1C072320"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lastRenderedPageBreak/>
              <w:t>INSECT:</w:t>
            </w:r>
          </w:p>
          <w:p w14:paraId="58DB3726"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Diptera: </w:t>
            </w:r>
          </w:p>
          <w:p w14:paraId="6CDF934E"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Tephritidae </w:t>
            </w:r>
          </w:p>
          <w:p w14:paraId="582303C2"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Ceratitis capitata</w:t>
            </w:r>
            <w:r w:rsidRPr="00F74950">
              <w:rPr>
                <w:rFonts w:ascii="Times New Roman" w:eastAsia="Times New Roman" w:hAnsi="Times New Roman" w:cs="Times New Roman"/>
                <w:b w:val="0"/>
                <w:bCs w:val="0"/>
              </w:rPr>
              <w:t xml:space="preserve"> (Wiedemann)</w:t>
            </w:r>
          </w:p>
        </w:tc>
        <w:tc>
          <w:tcPr>
            <w:tcW w:w="3386" w:type="dxa"/>
            <w:shd w:val="clear" w:color="auto" w:fill="FFFFFF"/>
          </w:tcPr>
          <w:p w14:paraId="5253FD05" w14:textId="1EE243D5" w:rsidR="00F74950" w:rsidRPr="00F74950" w:rsidRDefault="00F74950" w:rsidP="00F74950">
            <w:pPr>
              <w:shd w:val="clear" w:color="auto" w:fill="FFFFFF"/>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rPr>
            </w:pPr>
            <w:r w:rsidRPr="00F74950">
              <w:rPr>
                <w:rFonts w:ascii="Times New Roman" w:eastAsia="Calibri" w:hAnsi="Times New Roman" w:cs="Times New Roman"/>
                <w:color w:val="000000"/>
              </w:rPr>
              <w:fldChar w:fldCharType="begin">
                <w:fldData xml:space="preserve">PEVuZE5vdGU+PENpdGU+PEF1dGhvcj5BbGk8L0F1dGhvcj48WWVhcj4yMDE2PC9ZZWFyPjxSZWNO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</w:fldData>
              </w:fldChar>
            </w:r>
            <w:r w:rsidR="00C31172">
              <w:rPr>
                <w:rFonts w:ascii="Times New Roman" w:eastAsia="Calibri" w:hAnsi="Times New Roman" w:cs="Times New Roman"/>
                <w:color w:val="000000"/>
              </w:rPr>
              <w:instrText xml:space="preserve"> ADDIN EN.CITE </w:instrText>
            </w:r>
            <w:r w:rsidR="00C31172">
              <w:rPr>
                <w:rFonts w:ascii="Times New Roman" w:eastAsia="Calibri" w:hAnsi="Times New Roman" w:cs="Times New Roman"/>
                <w:color w:val="000000"/>
              </w:rPr>
              <w:fldChar w:fldCharType="begin">
                <w:fldData xml:space="preserve">PEVuZE5vdGU+PENpdGU+PEF1dGhvcj5BbGk8L0F1dGhvcj48WWVhcj4yMDE2PC9ZZWFyPjxSZWNO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</w:fldData>
              </w:fldChar>
            </w:r>
            <w:r w:rsidR="00C31172">
              <w:rPr>
                <w:rFonts w:ascii="Times New Roman" w:eastAsia="Calibri" w:hAnsi="Times New Roman" w:cs="Times New Roman"/>
                <w:color w:val="000000"/>
              </w:rPr>
              <w:instrText xml:space="preserve"> ADDIN EN.CITE.DATA </w:instrText>
            </w:r>
            <w:r w:rsidR="00C31172">
              <w:rPr>
                <w:rFonts w:ascii="Times New Roman" w:eastAsia="Calibri" w:hAnsi="Times New Roman" w:cs="Times New Roman"/>
                <w:color w:val="000000"/>
              </w:rPr>
            </w:r>
            <w:r w:rsidR="00C31172">
              <w:rPr>
                <w:rFonts w:ascii="Times New Roman" w:eastAsia="Calibri" w:hAnsi="Times New Roman" w:cs="Times New Roman"/>
                <w:color w:val="000000"/>
              </w:rPr>
              <w:fldChar w:fldCharType="end"/>
            </w:r>
            <w:r w:rsidRPr="00F74950">
              <w:rPr>
                <w:rFonts w:ascii="Times New Roman" w:eastAsia="Calibri" w:hAnsi="Times New Roman" w:cs="Times New Roman"/>
                <w:color w:val="000000"/>
              </w:rPr>
            </w:r>
            <w:r w:rsidRPr="00F74950">
              <w:rPr>
                <w:rFonts w:ascii="Times New Roman" w:eastAsia="Calibri" w:hAnsi="Times New Roman" w:cs="Times New Roman"/>
                <w:color w:val="000000"/>
              </w:rPr>
              <w:fldChar w:fldCharType="separate"/>
            </w:r>
            <w:r w:rsidRPr="00F74950">
              <w:rPr>
                <w:rFonts w:ascii="Times New Roman" w:eastAsia="Calibri" w:hAnsi="Times New Roman" w:cs="Times New Roman"/>
                <w:noProof/>
                <w:color w:val="000000"/>
              </w:rPr>
              <w:t>(Ali et al., 2016; Manrakhan and Addison, 2014)</w:t>
            </w:r>
            <w:r w:rsidRPr="00F74950">
              <w:rPr>
                <w:rFonts w:ascii="Times New Roman" w:eastAsia="Calibri" w:hAnsi="Times New Roman" w:cs="Times New Roman"/>
                <w:color w:val="000000"/>
              </w:rPr>
              <w:fldChar w:fldCharType="end"/>
            </w:r>
            <w:r w:rsidRPr="00F74950">
              <w:rPr>
                <w:rFonts w:ascii="Times New Roman" w:eastAsia="Calibri" w:hAnsi="Times New Roman" w:cs="Times New Roman"/>
                <w:color w:val="000000"/>
              </w:rPr>
              <w:t xml:space="preserve"> </w:t>
            </w:r>
          </w:p>
        </w:tc>
      </w:tr>
      <w:tr w:rsidR="00F74950" w:rsidRPr="00F74950" w14:paraId="5E4B6E62"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5F9235A7"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INSECT:</w:t>
            </w:r>
          </w:p>
          <w:p w14:paraId="0721433A"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Diptera: Tephritidae </w:t>
            </w:r>
            <w:r w:rsidRPr="00F74950">
              <w:rPr>
                <w:rFonts w:ascii="Times New Roman" w:eastAsia="Times New Roman" w:hAnsi="Times New Roman" w:cs="Times New Roman"/>
                <w:b w:val="0"/>
                <w:bCs w:val="0"/>
                <w:i/>
                <w:iCs/>
              </w:rPr>
              <w:t xml:space="preserve"> </w:t>
            </w:r>
          </w:p>
          <w:p w14:paraId="221CCFB4"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 xml:space="preserve">Ceratitis rosa </w:t>
            </w:r>
            <w:r w:rsidRPr="00F74950">
              <w:rPr>
                <w:rFonts w:ascii="Times New Roman" w:eastAsia="Times New Roman" w:hAnsi="Times New Roman" w:cs="Times New Roman"/>
                <w:b w:val="0"/>
                <w:bCs w:val="0"/>
              </w:rPr>
              <w:t>Karsch</w:t>
            </w:r>
          </w:p>
        </w:tc>
        <w:tc>
          <w:tcPr>
            <w:tcW w:w="3386" w:type="dxa"/>
            <w:shd w:val="clear" w:color="auto" w:fill="FFFFFF"/>
          </w:tcPr>
          <w:p w14:paraId="4658F8BE" w14:textId="77777777" w:rsidR="00F74950" w:rsidRPr="00F74950" w:rsidRDefault="00F74950" w:rsidP="00F74950">
            <w:pPr>
              <w:shd w:val="clear" w:color="auto" w:fill="FFFFFF"/>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000000"/>
              </w:rPr>
            </w:pPr>
            <w:r w:rsidRPr="00F74950">
              <w:rPr>
                <w:rFonts w:ascii="Times New Roman" w:eastAsia="Calibri" w:hAnsi="Times New Roman" w:cs="Times New Roman"/>
                <w:color w:val="000000"/>
              </w:rPr>
              <w:fldChar w:fldCharType="begin"/>
            </w:r>
            <w:r w:rsidRPr="00F74950">
              <w:rPr>
                <w:rFonts w:ascii="Times New Roman" w:eastAsia="Calibri" w:hAnsi="Times New Roman" w:cs="Times New Roman"/>
                <w:color w:val="000000"/>
              </w:rPr>
              <w:instrText xml:space="preserve"> ADDIN EN.CITE &lt;EndNote&gt;&lt;Cite&gt;&lt;Author&gt;De Meyer&lt;/Author&gt;&lt;Year&gt;2002&lt;/Year&gt;&lt;RecNum&gt;96&lt;/RecNum&gt;&lt;DisplayText&gt;(De Meyer et al., 2002)&lt;/DisplayText&gt;&lt;record&gt;&lt;rec-number&gt;96&lt;/rec-number&gt;&lt;foreign-keys&gt;&lt;key app="EN" db-id="z2xsw5fsxpaes0es9ebpp2vtw5rdpz9frezd" timestamp="1759424619"&gt;96&lt;/key&gt;&lt;/foreign-keys&gt;&lt;ref-type name="Report"&gt;27&lt;/ref-type&gt;&lt;contributors&gt;&lt;authors&gt;&lt;author&gt;De Meyer, M.&lt;/author&gt;&lt;author&gt;Copeland, R. S. &lt;/author&gt;&lt;author&gt;Lux, S. A.&lt;/author&gt;&lt;author&gt;Mansell, M.&lt;/author&gt;&lt;author&gt;Quilici, S. &lt;/author&gt;&lt;author&gt;Wharton, R.&lt;/author&gt;&lt;author&gt;White, I. M.&lt;/author&gt;&lt;author&gt;Zenz, N. J.&lt;/author&gt;&lt;/authors&gt;&lt;/contributors&gt;&lt;titles&gt;&lt;title&gt;&lt;style face="normal" font="default" size="100%"&gt;Annotated check list of host plants for Afrotropical fruit flies (Diptera: Tephritidae) of the genus &lt;/style&gt;&lt;style face="italic" font="default" size="100%"&gt;Ceratitis&lt;/style&gt;&lt;/title&gt;&lt;/titles&gt;&lt;pages&gt;91&lt;/pages&gt;&lt;volume&gt;27&lt;/volume&gt;&lt;dates&gt;&lt;year&gt;2002&lt;/year&gt;&lt;/dates&gt;&lt;pub-location&gt;Terviren, Belgium&lt;/pub-location&gt;&lt;publisher&gt;Koninklijk Museum Voor Midden-Afrika&lt;/publisher&gt;&lt;urls&gt;&lt;/urls&gt;&lt;/record&gt;&lt;/Cite&gt;&lt;/EndNote&gt;</w:instrText>
            </w:r>
            <w:r w:rsidRPr="00F74950">
              <w:rPr>
                <w:rFonts w:ascii="Times New Roman" w:eastAsia="Calibri" w:hAnsi="Times New Roman" w:cs="Times New Roman"/>
                <w:color w:val="000000"/>
              </w:rPr>
              <w:fldChar w:fldCharType="separate"/>
            </w:r>
            <w:r w:rsidRPr="00F74950">
              <w:rPr>
                <w:rFonts w:ascii="Times New Roman" w:eastAsia="Calibri" w:hAnsi="Times New Roman" w:cs="Times New Roman"/>
                <w:noProof/>
                <w:color w:val="000000"/>
              </w:rPr>
              <w:t>(De Meyer et al., 2002)</w:t>
            </w:r>
            <w:r w:rsidRPr="00F74950">
              <w:rPr>
                <w:rFonts w:ascii="Times New Roman" w:eastAsia="Calibri" w:hAnsi="Times New Roman" w:cs="Times New Roman"/>
                <w:color w:val="000000"/>
              </w:rPr>
              <w:fldChar w:fldCharType="end"/>
            </w:r>
          </w:p>
        </w:tc>
      </w:tr>
      <w:tr w:rsidR="00F74950" w:rsidRPr="00F74950" w14:paraId="15A47835"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0ED68BE2"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INSECT:</w:t>
            </w:r>
          </w:p>
          <w:p w14:paraId="57C10E41"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w:t>
            </w:r>
            <w:proofErr w:type="spellStart"/>
            <w:r w:rsidRPr="00F74950">
              <w:rPr>
                <w:rFonts w:ascii="Times New Roman" w:eastAsia="Times New Roman" w:hAnsi="Times New Roman" w:cs="Times New Roman"/>
                <w:b w:val="0"/>
                <w:bCs w:val="0"/>
              </w:rPr>
              <w:t>Carposinidae</w:t>
            </w:r>
            <w:proofErr w:type="spellEnd"/>
            <w:r w:rsidRPr="00F74950">
              <w:rPr>
                <w:rFonts w:ascii="Times New Roman" w:eastAsia="Times New Roman" w:hAnsi="Times New Roman" w:cs="Times New Roman"/>
                <w:b w:val="0"/>
                <w:bCs w:val="0"/>
              </w:rPr>
              <w:t xml:space="preserve"> </w:t>
            </w:r>
            <w:r w:rsidRPr="00F74950">
              <w:rPr>
                <w:rFonts w:ascii="Times New Roman" w:eastAsia="Times New Roman" w:hAnsi="Times New Roman" w:cs="Times New Roman"/>
                <w:b w:val="0"/>
                <w:bCs w:val="0"/>
                <w:i/>
                <w:iCs/>
              </w:rPr>
              <w:t xml:space="preserve"> </w:t>
            </w:r>
          </w:p>
          <w:p w14:paraId="244CB373"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Carposina</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niponensis</w:t>
            </w:r>
            <w:proofErr w:type="spellEnd"/>
            <w:r w:rsidRPr="00F74950">
              <w:rPr>
                <w:rFonts w:ascii="Times New Roman" w:eastAsia="Times New Roman" w:hAnsi="Times New Roman" w:cs="Times New Roman"/>
                <w:b w:val="0"/>
                <w:bCs w:val="0"/>
              </w:rPr>
              <w:t xml:space="preserve"> (Walsingham)</w:t>
            </w:r>
          </w:p>
        </w:tc>
        <w:tc>
          <w:tcPr>
            <w:tcW w:w="3386" w:type="dxa"/>
            <w:shd w:val="clear" w:color="auto" w:fill="FFFFFF"/>
          </w:tcPr>
          <w:p w14:paraId="2D8D0278"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&lt;EndNote&gt;&lt;Cite&gt;&lt;Author&gt;Chiba&lt;/Author&gt;&lt;Year&gt;1985&lt;/Year&gt;&lt;RecNum&gt;95&lt;/RecNum&gt;&lt;DisplayText&gt;(Chiba and Kobayashi, 1985)&lt;/DisplayText&gt;&lt;record&gt;&lt;rec-number&gt;95&lt;/rec-number&gt;&lt;foreign-keys&gt;&lt;key app="EN" db-id="z2xsw5fsxpaes0es9ebpp2vtw5rdpz9frezd" timestamp="1759424397"&gt;95&lt;/key&gt;&lt;/foreign-keys&gt;&lt;ref-type name="Journal Article"&gt;17&lt;/ref-type&gt;&lt;contributors&gt;&lt;authors&gt;&lt;author&gt;Chiba, T. &lt;/author&gt;&lt;author&gt;Kobayashi, M.&lt;/author&gt;&lt;/authors&gt;&lt;/contributors&gt;&lt;titles&gt;&lt;title&gt;&lt;style face="normal" font="default" size="100%"&gt;Seasonal prevalence of the peach fruit moth, &lt;/style&gt;&lt;style face="italic" font="default" size="100%"&gt;Carposina niponensis &lt;/style&gt;&lt;style face="normal" font="default" size="100%"&gt;Walsingham, in the apple orchards in Iwate Prefecture&lt;/style&gt;&lt;/title&gt;&lt;secondary-title&gt;Bulletin of the Iwate Horticultural Experimental Station&lt;/secondary-title&gt;&lt;/titles&gt;&lt;periodical&gt;&lt;full-title&gt;Bulletin of the Iwate Horticultural Experimental Station&lt;/full-title&gt;&lt;/periodical&gt;&lt;pages&gt;1-14&lt;/pages&gt;&lt;volume&gt;6&lt;/volume&gt;&lt;dates&gt;&lt;year&gt;1985&lt;/year&gt;&lt;/dates&gt;&lt;urls&gt;&lt;/urls&gt;&lt;/record&gt;&lt;/Cite&gt;&lt;/EndNote&gt;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(Chiba and Kobayashi, 1985)</w:t>
            </w:r>
            <w:r w:rsidRPr="00F74950">
              <w:rPr>
                <w:rFonts w:ascii="Times New Roman" w:eastAsia="Times New Roman" w:hAnsi="Times New Roman" w:cs="Times New Roman"/>
              </w:rPr>
              <w:fldChar w:fldCharType="end"/>
            </w:r>
          </w:p>
        </w:tc>
      </w:tr>
      <w:tr w:rsidR="00F74950" w:rsidRPr="00F74950" w14:paraId="47865DFC"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61A44F16"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INSECT:</w:t>
            </w:r>
          </w:p>
          <w:p w14:paraId="777AE3EB"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w:t>
            </w:r>
            <w:proofErr w:type="spellStart"/>
            <w:r w:rsidRPr="00F74950">
              <w:rPr>
                <w:rFonts w:ascii="Times New Roman" w:eastAsia="Times New Roman" w:hAnsi="Times New Roman" w:cs="Times New Roman"/>
                <w:b w:val="0"/>
                <w:bCs w:val="0"/>
              </w:rPr>
              <w:t>Carposinidae</w:t>
            </w:r>
            <w:proofErr w:type="spellEnd"/>
            <w:r w:rsidRPr="00F74950">
              <w:rPr>
                <w:rFonts w:ascii="Times New Roman" w:eastAsia="Times New Roman" w:hAnsi="Times New Roman" w:cs="Times New Roman"/>
                <w:b w:val="0"/>
                <w:bCs w:val="0"/>
              </w:rPr>
              <w:t xml:space="preserve"> </w:t>
            </w:r>
            <w:r w:rsidRPr="00F74950">
              <w:rPr>
                <w:rFonts w:ascii="Times New Roman" w:eastAsia="Times New Roman" w:hAnsi="Times New Roman" w:cs="Times New Roman"/>
                <w:b w:val="0"/>
                <w:bCs w:val="0"/>
                <w:i/>
                <w:iCs/>
              </w:rPr>
              <w:t xml:space="preserve"> </w:t>
            </w:r>
          </w:p>
          <w:p w14:paraId="4086A1E9"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Carposina</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sasakii</w:t>
            </w:r>
            <w:proofErr w:type="spellEnd"/>
            <w:r w:rsidRPr="00F74950">
              <w:rPr>
                <w:rFonts w:ascii="Times New Roman" w:eastAsia="Times New Roman" w:hAnsi="Times New Roman" w:cs="Times New Roman"/>
                <w:b w:val="0"/>
                <w:bCs w:val="0"/>
              </w:rPr>
              <w:t xml:space="preserve"> (Matsumura)</w:t>
            </w:r>
          </w:p>
          <w:p w14:paraId="07FE4515"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
        </w:tc>
        <w:tc>
          <w:tcPr>
            <w:tcW w:w="3386" w:type="dxa"/>
            <w:shd w:val="clear" w:color="auto" w:fill="FFFFFF"/>
          </w:tcPr>
          <w:p w14:paraId="40ACFD83"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&lt;EndNote&gt;&lt;Cite&gt;&lt;Author&gt;Ishiguri&lt;/Author&gt;&lt;Year&gt;2006&lt;/Year&gt;&lt;RecNum&gt;48&lt;/RecNum&gt;&lt;DisplayText&gt;(Ishiguri and Toyoshima, 2006)&lt;/DisplayText&gt;&lt;record&gt;&lt;rec-number&gt;48&lt;/rec-number&gt;&lt;foreign-keys&gt;&lt;key app="EN" db-id="z2xsw5fsxpaes0es9ebpp2vtw5rdpz9frezd" timestamp="1758314027"&gt;48&lt;/key&gt;&lt;/foreign-keys&gt;&lt;ref-type name="Journal Article"&gt;17&lt;/ref-type&gt;&lt;contributors&gt;&lt;authors&gt;&lt;author&gt;Ishiguri, Y.&lt;/author&gt;&lt;author&gt;Toyoshima, S.&lt;/author&gt;&lt;/authors&gt;&lt;/contributors&gt;&lt;titles&gt;&lt;title&gt;&lt;style face="normal" font="default" size="100%"&gt;Possibility of presence of &lt;/style&gt;&lt;style face="italic" font="default" size="100%"&gt;Carposina sasakii&lt;/style&gt;&lt;style face="normal" font="default" size="100%"&gt; larvae in ‘Fuji’ apples during harvest&lt;/style&gt;&lt;/title&gt;&lt;secondary-title&gt;Annual Report of the Society of Plant Protection of North Japan&lt;/secondary-title&gt;&lt;/titles&gt;&lt;periodical&gt;&lt;full-title&gt;Annual Report of the Society of Plant Protection of North Japan&lt;/full-title&gt;&lt;/periodical&gt;&lt;pages&gt;203-204. [CAB Abstracts] &lt;/pages&gt;&lt;number&gt;57&lt;/number&gt;&lt;dates&gt;&lt;year&gt;2006&lt;/year&gt;&lt;/dates&gt;&lt;urls&gt;&lt;related-urls&gt;&lt;url&gt;http://www.lib.ncsu.edu.www.lib.ncsu.edu:2048/cgi-bin/proxy.pl?server=http://search.ebscohost.com.www.lib.ncsu.edu:2048/login.aspx?direct=true&amp;amp;db=lah&amp;amp;AN=20073012065&amp;amp;site=ehost-live&amp;amp;scope=site&lt;/url&gt;&lt;/related-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(Ishiguri and Toyoshima, 2006)</w:t>
            </w:r>
            <w:r w:rsidRPr="00F74950">
              <w:rPr>
                <w:rFonts w:ascii="Times New Roman" w:eastAsia="Times New Roman" w:hAnsi="Times New Roman" w:cs="Times New Roman"/>
              </w:rPr>
              <w:fldChar w:fldCharType="end"/>
            </w:r>
          </w:p>
        </w:tc>
      </w:tr>
      <w:tr w:rsidR="00F74950" w:rsidRPr="00F74950" w14:paraId="24F13CE3"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08D06CC2"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INSECT: </w:t>
            </w:r>
          </w:p>
          <w:p w14:paraId="3EE90AA5"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w:t>
            </w:r>
            <w:proofErr w:type="spellStart"/>
            <w:r w:rsidRPr="00F74950">
              <w:rPr>
                <w:rFonts w:ascii="Times New Roman" w:eastAsia="Times New Roman" w:hAnsi="Times New Roman" w:cs="Times New Roman"/>
                <w:b w:val="0"/>
                <w:bCs w:val="0"/>
              </w:rPr>
              <w:t>Crambidae</w:t>
            </w:r>
            <w:proofErr w:type="spellEnd"/>
            <w:r w:rsidRPr="00F74950">
              <w:rPr>
                <w:rFonts w:ascii="Times New Roman" w:eastAsia="Times New Roman" w:hAnsi="Times New Roman" w:cs="Times New Roman"/>
                <w:b w:val="0"/>
                <w:bCs w:val="0"/>
              </w:rPr>
              <w:t xml:space="preserve"> </w:t>
            </w:r>
            <w:r w:rsidRPr="00F74950">
              <w:rPr>
                <w:rFonts w:ascii="Times New Roman" w:eastAsia="Times New Roman" w:hAnsi="Times New Roman" w:cs="Times New Roman"/>
                <w:b w:val="0"/>
                <w:bCs w:val="0"/>
                <w:i/>
                <w:iCs/>
              </w:rPr>
              <w:t xml:space="preserve"> </w:t>
            </w:r>
          </w:p>
          <w:p w14:paraId="0CEAB073" w14:textId="77777777" w:rsidR="00F74950" w:rsidRDefault="00F74950" w:rsidP="00F74950">
            <w:pPr>
              <w:shd w:val="clear" w:color="auto" w:fill="FFFFFF"/>
              <w:spacing w:after="0" w:line="240" w:lineRule="auto"/>
              <w:rPr>
                <w:rFonts w:ascii="Times New Roman" w:eastAsia="Times New Roman" w:hAnsi="Times New Roman" w:cs="Times New Roman"/>
              </w:rPr>
            </w:pPr>
            <w:proofErr w:type="spellStart"/>
            <w:r w:rsidRPr="00F74950">
              <w:rPr>
                <w:rFonts w:ascii="Times New Roman" w:eastAsia="Times New Roman" w:hAnsi="Times New Roman" w:cs="Times New Roman"/>
                <w:b w:val="0"/>
                <w:bCs w:val="0"/>
                <w:i/>
                <w:iCs/>
              </w:rPr>
              <w:t>Conogethes</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punctiferalis</w:t>
            </w:r>
            <w:proofErr w:type="spellEnd"/>
            <w:r w:rsidRPr="00F74950">
              <w:rPr>
                <w:rFonts w:ascii="Times New Roman" w:eastAsia="Times New Roman" w:hAnsi="Times New Roman" w:cs="Times New Roman"/>
                <w:b w:val="0"/>
                <w:bCs w:val="0"/>
                <w:i/>
                <w:iCs/>
              </w:rPr>
              <w:t xml:space="preserve"> </w:t>
            </w:r>
            <w:r w:rsidRPr="00F74950">
              <w:rPr>
                <w:rFonts w:ascii="Times New Roman" w:eastAsia="Times New Roman" w:hAnsi="Times New Roman" w:cs="Times New Roman"/>
                <w:b w:val="0"/>
                <w:bCs w:val="0"/>
              </w:rPr>
              <w:t>(</w:t>
            </w:r>
            <w:proofErr w:type="spellStart"/>
            <w:r w:rsidRPr="00F74950">
              <w:rPr>
                <w:rFonts w:ascii="Times New Roman" w:eastAsia="Times New Roman" w:hAnsi="Times New Roman" w:cs="Times New Roman"/>
                <w:b w:val="0"/>
                <w:bCs w:val="0"/>
              </w:rPr>
              <w:t>Guenée</w:t>
            </w:r>
            <w:proofErr w:type="spellEnd"/>
            <w:r w:rsidRPr="00F74950">
              <w:rPr>
                <w:rFonts w:ascii="Times New Roman" w:eastAsia="Times New Roman" w:hAnsi="Times New Roman" w:cs="Times New Roman"/>
                <w:b w:val="0"/>
                <w:bCs w:val="0"/>
              </w:rPr>
              <w:t>)</w:t>
            </w:r>
          </w:p>
          <w:p w14:paraId="0D4A3050" w14:textId="58646E67" w:rsidR="00C31172" w:rsidRPr="00F74950" w:rsidRDefault="00C31172" w:rsidP="00F74950">
            <w:pPr>
              <w:shd w:val="clear" w:color="auto" w:fill="FFFFFF"/>
              <w:spacing w:after="0" w:line="240" w:lineRule="auto"/>
              <w:rPr>
                <w:rFonts w:ascii="Times New Roman" w:eastAsia="Times New Roman" w:hAnsi="Times New Roman" w:cs="Times New Roman"/>
                <w:b w:val="0"/>
                <w:bCs w:val="0"/>
              </w:rPr>
            </w:pPr>
            <w:r>
              <w:rPr>
                <w:rFonts w:ascii="Times New Roman" w:eastAsia="Times New Roman" w:hAnsi="Times New Roman" w:cs="Times New Roman"/>
                <w:b w:val="0"/>
                <w:bCs w:val="0"/>
              </w:rPr>
              <w:t xml:space="preserve">syn. </w:t>
            </w:r>
            <w:proofErr w:type="spellStart"/>
            <w:r>
              <w:rPr>
                <w:rFonts w:ascii="Times New Roman" w:eastAsia="Times New Roman" w:hAnsi="Times New Roman" w:cs="Times New Roman"/>
                <w:b w:val="0"/>
                <w:bCs w:val="0"/>
                <w:i/>
                <w:iCs/>
              </w:rPr>
              <w:t>Dichocrocis</w:t>
            </w:r>
            <w:proofErr w:type="spellEnd"/>
            <w:r>
              <w:rPr>
                <w:rFonts w:ascii="Times New Roman" w:eastAsia="Times New Roman" w:hAnsi="Times New Roman" w:cs="Times New Roman"/>
                <w:b w:val="0"/>
                <w:bCs w:val="0"/>
                <w:i/>
                <w:iCs/>
              </w:rPr>
              <w:t xml:space="preserve"> </w:t>
            </w:r>
            <w:proofErr w:type="spellStart"/>
            <w:proofErr w:type="gramStart"/>
            <w:r>
              <w:rPr>
                <w:rFonts w:ascii="Times New Roman" w:eastAsia="Times New Roman" w:hAnsi="Times New Roman" w:cs="Times New Roman"/>
                <w:b w:val="0"/>
                <w:bCs w:val="0"/>
                <w:i/>
                <w:iCs/>
              </w:rPr>
              <w:t>punctiferalis</w:t>
            </w:r>
            <w:proofErr w:type="spellEnd"/>
            <w:r>
              <w:rPr>
                <w:rFonts w:ascii="Times New Roman" w:eastAsia="Times New Roman" w:hAnsi="Times New Roman" w:cs="Times New Roman"/>
                <w:b w:val="0"/>
                <w:bCs w:val="0"/>
                <w:i/>
                <w:iCs/>
              </w:rPr>
              <w:t xml:space="preserve"> </w:t>
            </w:r>
            <w:r w:rsidRPr="00F74950">
              <w:rPr>
                <w:rFonts w:ascii="Times New Roman" w:eastAsia="Times New Roman" w:hAnsi="Times New Roman" w:cs="Times New Roman"/>
                <w:b w:val="0"/>
                <w:bCs w:val="0"/>
              </w:rPr>
              <w:t xml:space="preserve"> </w:t>
            </w:r>
            <w:proofErr w:type="spellStart"/>
            <w:r w:rsidRPr="00F74950">
              <w:rPr>
                <w:rFonts w:ascii="Times New Roman" w:eastAsia="Times New Roman" w:hAnsi="Times New Roman" w:cs="Times New Roman"/>
                <w:b w:val="0"/>
                <w:bCs w:val="0"/>
              </w:rPr>
              <w:t>Guenée</w:t>
            </w:r>
            <w:proofErr w:type="spellEnd"/>
            <w:proofErr w:type="gramEnd"/>
          </w:p>
        </w:tc>
        <w:tc>
          <w:tcPr>
            <w:tcW w:w="3386" w:type="dxa"/>
            <w:shd w:val="clear" w:color="auto" w:fill="FFFFFF"/>
          </w:tcPr>
          <w:p w14:paraId="722C34C4" w14:textId="2701B2E9" w:rsidR="00F74950" w:rsidRPr="00F74950" w:rsidRDefault="00C31172"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 xml:space="preserve"> ADDIN EN.CITE &lt;EndNote&gt;&lt;Cite&gt;&lt;Author&gt;Shiraki&lt;/Author&gt;&lt;Year&gt;1952&lt;/Year&gt;&lt;RecNum&gt;103&lt;/RecNum&gt;&lt;DisplayText&gt;(Shiraki, 1952)&lt;/DisplayText&gt;&lt;record&gt;&lt;rec-number&gt;103&lt;/rec-number&gt;&lt;foreign-keys&gt;&lt;key app="EN" db-id="z2xsw5fsxpaes0es9ebpp2vtw5rdpz9frezd" timestamp="1759844430"&gt;103&lt;/key&gt;&lt;/foreign-keys&gt;&lt;ref-type name="Book"&gt;6&lt;/ref-type&gt;&lt;contributors&gt;&lt;authors&gt;&lt;author&gt;Shiraki, T.&lt;/author&gt;&lt;/authors&gt;&lt;/contributors&gt;&lt;titles&gt;&lt;title&gt;Catalogue of injurious insects in Japan (exclusive of animal parasites). Economic and Scientific Section Natural Resource Division Preliminary Study&lt;/title&gt;&lt;/titles&gt;&lt;pages&gt;166&lt;/pages&gt;&lt;volume&gt;3&lt;/volume&gt;&lt;dates&gt;&lt;year&gt;1952&lt;/year&gt;&lt;pub-dates&gt;&lt;date&gt;1952, February&lt;/date&gt;&lt;/pub-dates&gt;&lt;/dates&gt;&lt;pub-location&gt;Tokyo&lt;/pub-location&gt;&lt;publisher&gt;General Headquarters, Supreme Commander for the Allied Powers&lt;/publisher&gt;&lt;urls&gt;&lt;related-urls&gt;&lt;url&gt;https://www.gpdd.info/download_file_securely.cfm?file=references/MULTI_Primary_Shiraki_1952_Catalogue_injurious_27197.pdf&lt;/url&gt;&lt;/related-urls&gt;&lt;/urls&gt;&lt;remote-database-provider&gt;Gpdd&lt;/remote-database-provider&gt;&lt;/record&gt;&lt;/Cite&gt;&lt;/EndNote&gt;</w:instrText>
            </w:r>
            <w:r>
              <w:rPr>
                <w:rFonts w:ascii="Times New Roman" w:eastAsia="Times New Roman" w:hAnsi="Times New Roman" w:cs="Times New Roman"/>
              </w:rPr>
              <w:fldChar w:fldCharType="separate"/>
            </w:r>
            <w:r>
              <w:rPr>
                <w:rFonts w:ascii="Times New Roman" w:eastAsia="Times New Roman" w:hAnsi="Times New Roman" w:cs="Times New Roman"/>
                <w:noProof/>
              </w:rPr>
              <w:t>(Shiraki, 1952)</w:t>
            </w:r>
            <w:r>
              <w:rPr>
                <w:rFonts w:ascii="Times New Roman" w:eastAsia="Times New Roman" w:hAnsi="Times New Roman" w:cs="Times New Roman"/>
              </w:rPr>
              <w:fldChar w:fldCharType="end"/>
            </w:r>
          </w:p>
        </w:tc>
      </w:tr>
      <w:tr w:rsidR="00F74950" w:rsidRPr="00F74950" w14:paraId="2F36E880"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55B9A9B4"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INSECT:</w:t>
            </w:r>
          </w:p>
          <w:p w14:paraId="4EB0450B"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w:t>
            </w:r>
            <w:proofErr w:type="spellStart"/>
            <w:r w:rsidRPr="00F74950">
              <w:rPr>
                <w:rFonts w:ascii="Times New Roman" w:eastAsia="Times New Roman" w:hAnsi="Times New Roman" w:cs="Times New Roman"/>
                <w:b w:val="0"/>
                <w:bCs w:val="0"/>
              </w:rPr>
              <w:t>Lyonetiidae</w:t>
            </w:r>
            <w:proofErr w:type="spellEnd"/>
            <w:r w:rsidRPr="00F74950">
              <w:rPr>
                <w:rFonts w:ascii="Times New Roman" w:eastAsia="Times New Roman" w:hAnsi="Times New Roman" w:cs="Times New Roman"/>
                <w:b w:val="0"/>
                <w:bCs w:val="0"/>
              </w:rPr>
              <w:t xml:space="preserve"> </w:t>
            </w:r>
            <w:r w:rsidRPr="00F74950">
              <w:rPr>
                <w:rFonts w:ascii="Times New Roman" w:eastAsia="Times New Roman" w:hAnsi="Times New Roman" w:cs="Times New Roman"/>
                <w:b w:val="0"/>
                <w:bCs w:val="0"/>
                <w:i/>
                <w:iCs/>
              </w:rPr>
              <w:t xml:space="preserve"> </w:t>
            </w:r>
          </w:p>
          <w:p w14:paraId="5B558AFD"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 xml:space="preserve">Leucoptera </w:t>
            </w:r>
            <w:proofErr w:type="spellStart"/>
            <w:r w:rsidRPr="00F74950">
              <w:rPr>
                <w:rFonts w:ascii="Times New Roman" w:eastAsia="Times New Roman" w:hAnsi="Times New Roman" w:cs="Times New Roman"/>
                <w:b w:val="0"/>
                <w:bCs w:val="0"/>
                <w:i/>
                <w:iCs/>
              </w:rPr>
              <w:t>malifoliella</w:t>
            </w:r>
            <w:proofErr w:type="spellEnd"/>
            <w:r w:rsidRPr="00F74950">
              <w:rPr>
                <w:rFonts w:ascii="Times New Roman" w:eastAsia="Times New Roman" w:hAnsi="Times New Roman" w:cs="Times New Roman"/>
                <w:b w:val="0"/>
                <w:bCs w:val="0"/>
              </w:rPr>
              <w:t xml:space="preserve"> (Costa)</w:t>
            </w:r>
          </w:p>
          <w:p w14:paraId="7BC1FD80"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syn. </w:t>
            </w:r>
            <w:r w:rsidRPr="00F74950">
              <w:rPr>
                <w:rFonts w:ascii="Times New Roman" w:eastAsia="Times New Roman" w:hAnsi="Times New Roman" w:cs="Times New Roman"/>
                <w:b w:val="0"/>
                <w:bCs w:val="0"/>
                <w:i/>
                <w:iCs/>
              </w:rPr>
              <w:t xml:space="preserve">Leucoptera </w:t>
            </w:r>
            <w:proofErr w:type="spellStart"/>
            <w:r w:rsidRPr="00F74950">
              <w:rPr>
                <w:rFonts w:ascii="Times New Roman" w:eastAsia="Times New Roman" w:hAnsi="Times New Roman" w:cs="Times New Roman"/>
                <w:b w:val="0"/>
                <w:bCs w:val="0"/>
                <w:i/>
                <w:iCs/>
              </w:rPr>
              <w:t>scitella</w:t>
            </w:r>
            <w:proofErr w:type="spellEnd"/>
            <w:r w:rsidRPr="00F74950">
              <w:rPr>
                <w:rFonts w:ascii="Times New Roman" w:eastAsia="Times New Roman" w:hAnsi="Times New Roman" w:cs="Times New Roman"/>
                <w:b w:val="0"/>
                <w:bCs w:val="0"/>
              </w:rPr>
              <w:t xml:space="preserve"> (Zell.)</w:t>
            </w:r>
          </w:p>
        </w:tc>
        <w:tc>
          <w:tcPr>
            <w:tcW w:w="3386" w:type="dxa"/>
            <w:shd w:val="clear" w:color="auto" w:fill="FFFFFF"/>
          </w:tcPr>
          <w:p w14:paraId="5C26FF6D"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&lt;EndNote&gt;&lt;Cite&gt;&lt;Author&gt;Zikic&lt;/Author&gt;&lt;Year&gt;2014&lt;/Year&gt;&lt;RecNum&gt;93&lt;/RecNum&gt;&lt;DisplayText&gt;(Zikic et al., 2014)&lt;/DisplayText&gt;&lt;record&gt;&lt;rec-number&gt;93&lt;/rec-number&gt;&lt;foreign-keys&gt;&lt;key app="EN" db-id="z2xsw5fsxpaes0es9ebpp2vtw5rdpz9frezd" timestamp="1758314244"&gt;93&lt;/key&gt;&lt;/foreign-keys&gt;&lt;ref-type name="Journal Article"&gt;17&lt;/ref-type&gt;&lt;contributors&gt;&lt;authors&gt;&lt;author&gt;Zikic, V.&lt;/author&gt;&lt;author&gt;Lotfalizadeh, H.&lt;/author&gt;&lt;author&gt;Sadeghi, S.&lt;/author&gt;&lt;author&gt;Petrovic, A.&lt;/author&gt;&lt;author&gt;Jankovic, M.&lt;/author&gt;&lt;author&gt;Tomanovic, Z.&lt;/author&gt;&lt;/authors&gt;&lt;/contributors&gt;&lt;titles&gt;&lt;title&gt;New record and new associations of two leaf miner parasitoids (Hymenoptera: Braconidae: Microgastrinae) from Iran&lt;/title&gt;&lt;secondary-title&gt;Archives of Biological Sciences&lt;/secondary-title&gt;&lt;/titles&gt;&lt;periodical&gt;&lt;full-title&gt;Archives of Biological Sciences&lt;/full-title&gt;&lt;/periodical&gt;&lt;pages&gt;1591-1594&lt;/pages&gt;&lt;volume&gt;66&lt;/volume&gt;&lt;number&gt;4&lt;/number&gt;&lt;dates&gt;&lt;year&gt;2014&lt;/year&gt;&lt;pub-dates&gt;&lt;date&gt;2014&lt;/date&gt;&lt;/pub-dates&gt;&lt;/dates&gt;&lt;urls&gt;&lt;related-urls&gt;&lt;url&gt;http://www.doiserbia.nb.rs/ft.aspx?id=0354-46641404591Z&lt;/url&gt;&lt;url&gt;https://www.gpdd.info/download_file_securely.cfm?file=references/MULTI_Primary_Zikic_2014_new_record_19470.pdf&lt;/url&gt;&lt;/related-urls&gt;&lt;/urls&gt;&lt;remote-database-provider&gt;Gpdd&lt;/remote-database-provider&gt;&lt;access-date&gt;2015/09/01&lt;/access-date&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(Zikic et al., 2014)</w:t>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t xml:space="preserve"> </w:t>
            </w:r>
          </w:p>
          <w:p w14:paraId="5F21D00A"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p>
        </w:tc>
      </w:tr>
      <w:tr w:rsidR="00F74950" w:rsidRPr="00F74950" w14:paraId="22B3903E"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68823A4F"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INSECT:</w:t>
            </w:r>
          </w:p>
          <w:p w14:paraId="6703D14C"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i/>
                <w:iCs/>
                <w:color w:val="000000"/>
              </w:rPr>
            </w:pPr>
            <w:r w:rsidRPr="00F74950">
              <w:rPr>
                <w:rFonts w:ascii="Times New Roman" w:eastAsia="Calibri" w:hAnsi="Times New Roman" w:cs="Times New Roman"/>
                <w:b w:val="0"/>
                <w:bCs w:val="0"/>
                <w:color w:val="000000"/>
              </w:rPr>
              <w:t xml:space="preserve">Lepidoptera: Pyralidae </w:t>
            </w:r>
            <w:r w:rsidRPr="00F74950">
              <w:rPr>
                <w:rFonts w:ascii="Times New Roman" w:eastAsia="Calibri" w:hAnsi="Times New Roman" w:cs="Times New Roman"/>
                <w:b w:val="0"/>
                <w:bCs w:val="0"/>
                <w:i/>
                <w:iCs/>
                <w:color w:val="000000"/>
              </w:rPr>
              <w:t xml:space="preserve"> </w:t>
            </w:r>
          </w:p>
          <w:p w14:paraId="18814055" w14:textId="4B233735" w:rsidR="00C31172"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color w:val="000000"/>
              </w:rPr>
            </w:pPr>
            <w:proofErr w:type="spellStart"/>
            <w:r w:rsidRPr="00F74950">
              <w:rPr>
                <w:rFonts w:ascii="Times New Roman" w:eastAsia="Calibri" w:hAnsi="Times New Roman" w:cs="Times New Roman"/>
                <w:b w:val="0"/>
                <w:bCs w:val="0"/>
                <w:i/>
                <w:iCs/>
                <w:color w:val="000000"/>
              </w:rPr>
              <w:t>Cryptoblabes</w:t>
            </w:r>
            <w:proofErr w:type="spellEnd"/>
            <w:r w:rsidRPr="00F74950">
              <w:rPr>
                <w:rFonts w:ascii="Times New Roman" w:eastAsia="Calibri" w:hAnsi="Times New Roman" w:cs="Times New Roman"/>
                <w:b w:val="0"/>
                <w:bCs w:val="0"/>
                <w:i/>
                <w:iCs/>
                <w:color w:val="000000"/>
              </w:rPr>
              <w:t xml:space="preserve"> </w:t>
            </w:r>
            <w:proofErr w:type="spellStart"/>
            <w:r w:rsidRPr="00F74950">
              <w:rPr>
                <w:rFonts w:ascii="Times New Roman" w:eastAsia="Calibri" w:hAnsi="Times New Roman" w:cs="Times New Roman"/>
                <w:b w:val="0"/>
                <w:bCs w:val="0"/>
                <w:i/>
                <w:iCs/>
                <w:color w:val="000000"/>
              </w:rPr>
              <w:t>gnidiella</w:t>
            </w:r>
            <w:proofErr w:type="spellEnd"/>
            <w:r w:rsidRPr="00F74950">
              <w:rPr>
                <w:rFonts w:ascii="Times New Roman" w:eastAsia="Calibri" w:hAnsi="Times New Roman" w:cs="Times New Roman"/>
                <w:b w:val="0"/>
                <w:bCs w:val="0"/>
                <w:color w:val="000000"/>
              </w:rPr>
              <w:t xml:space="preserve"> (</w:t>
            </w:r>
            <w:proofErr w:type="spellStart"/>
            <w:r w:rsidRPr="00F74950">
              <w:rPr>
                <w:rFonts w:ascii="Times New Roman" w:eastAsia="Calibri" w:hAnsi="Times New Roman" w:cs="Times New Roman"/>
                <w:b w:val="0"/>
                <w:bCs w:val="0"/>
                <w:color w:val="000000"/>
              </w:rPr>
              <w:t>Millière</w:t>
            </w:r>
            <w:proofErr w:type="spellEnd"/>
            <w:r w:rsidRPr="00F74950">
              <w:rPr>
                <w:rFonts w:ascii="Times New Roman" w:eastAsia="Calibri" w:hAnsi="Times New Roman" w:cs="Times New Roman"/>
                <w:b w:val="0"/>
                <w:bCs w:val="0"/>
                <w:color w:val="000000"/>
              </w:rPr>
              <w:t>)</w:t>
            </w:r>
          </w:p>
        </w:tc>
        <w:tc>
          <w:tcPr>
            <w:tcW w:w="3386" w:type="dxa"/>
            <w:shd w:val="clear" w:color="auto" w:fill="FFFFFF"/>
          </w:tcPr>
          <w:p w14:paraId="318DA9B0" w14:textId="193EE193"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fldData xml:space="preserve">PEVuZE5vdGU+PENpdGU+PEF1dGhvcj5aaGFuZzwvQXV0aG9yPjxZZWFyPjE5OTQ8L1llYXI+PFJl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</w:fldData>
              </w:fldChar>
            </w:r>
            <w:r w:rsidR="00C31172">
              <w:rPr>
                <w:rFonts w:ascii="Times New Roman" w:eastAsia="Times New Roman" w:hAnsi="Times New Roman" w:cs="Times New Roman"/>
              </w:rPr>
              <w:instrText xml:space="preserve"> ADDIN EN.CITE </w:instrText>
            </w:r>
            <w:r w:rsidR="00C31172">
              <w:rPr>
                <w:rFonts w:ascii="Times New Roman" w:eastAsia="Times New Roman" w:hAnsi="Times New Roman" w:cs="Times New Roman"/>
              </w:rPr>
              <w:fldChar w:fldCharType="begin">
                <w:fldData xml:space="preserve">PEVuZE5vdGU+PENpdGU+PEF1dGhvcj5aaGFuZzwvQXV0aG9yPjxZZWFyPjE5OTQ8L1llYXI+PFJl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</w:fldData>
              </w:fldChar>
            </w:r>
            <w:r w:rsidR="00C31172">
              <w:rPr>
                <w:rFonts w:ascii="Times New Roman" w:eastAsia="Times New Roman" w:hAnsi="Times New Roman" w:cs="Times New Roman"/>
              </w:rPr>
              <w:instrText xml:space="preserve"> ADDIN EN.CITE.DATA </w:instrText>
            </w:r>
            <w:r w:rsidR="00C31172">
              <w:rPr>
                <w:rFonts w:ascii="Times New Roman" w:eastAsia="Times New Roman" w:hAnsi="Times New Roman" w:cs="Times New Roman"/>
              </w:rPr>
            </w:r>
            <w:r w:rsidR="00C31172">
              <w:rPr>
                <w:rFonts w:ascii="Times New Roman" w:eastAsia="Times New Roman" w:hAnsi="Times New Roman" w:cs="Times New Roman"/>
              </w:rPr>
              <w:fldChar w:fldCharType="end"/>
            </w:r>
            <w:r w:rsidRPr="00F74950">
              <w:rPr>
                <w:rFonts w:ascii="Times New Roman" w:eastAsia="Times New Roman" w:hAnsi="Times New Roman" w:cs="Times New Roman"/>
              </w:rPr>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(Plaut, 1971; Silva and Mexia, 1999; Zhang, 1994)</w:t>
            </w:r>
            <w:r w:rsidRPr="00F74950">
              <w:rPr>
                <w:rFonts w:ascii="Times New Roman" w:eastAsia="Times New Roman" w:hAnsi="Times New Roman" w:cs="Times New Roman"/>
              </w:rPr>
              <w:fldChar w:fldCharType="end"/>
            </w:r>
          </w:p>
        </w:tc>
      </w:tr>
      <w:tr w:rsidR="00F74950" w:rsidRPr="00F74950" w14:paraId="7B092320"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5DB1630D"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INSECT:</w:t>
            </w:r>
          </w:p>
          <w:p w14:paraId="7931E354"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Pyralidae </w:t>
            </w:r>
            <w:r w:rsidRPr="00F74950">
              <w:rPr>
                <w:rFonts w:ascii="Times New Roman" w:eastAsia="Times New Roman" w:hAnsi="Times New Roman" w:cs="Times New Roman"/>
                <w:b w:val="0"/>
                <w:bCs w:val="0"/>
                <w:i/>
                <w:iCs/>
              </w:rPr>
              <w:t xml:space="preserve"> </w:t>
            </w:r>
          </w:p>
          <w:p w14:paraId="09EB0627"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 xml:space="preserve">Euzophera </w:t>
            </w:r>
            <w:proofErr w:type="spellStart"/>
            <w:r w:rsidRPr="00F74950">
              <w:rPr>
                <w:rFonts w:ascii="Times New Roman" w:eastAsia="Times New Roman" w:hAnsi="Times New Roman" w:cs="Times New Roman"/>
                <w:b w:val="0"/>
                <w:bCs w:val="0"/>
                <w:i/>
                <w:iCs/>
              </w:rPr>
              <w:t>bigella</w:t>
            </w:r>
            <w:proofErr w:type="spellEnd"/>
            <w:r w:rsidRPr="00F74950">
              <w:rPr>
                <w:rFonts w:ascii="Times New Roman" w:eastAsia="Times New Roman" w:hAnsi="Times New Roman" w:cs="Times New Roman"/>
                <w:b w:val="0"/>
                <w:bCs w:val="0"/>
              </w:rPr>
              <w:t xml:space="preserve"> (Zeller)</w:t>
            </w:r>
          </w:p>
        </w:tc>
        <w:tc>
          <w:tcPr>
            <w:tcW w:w="3386" w:type="dxa"/>
            <w:shd w:val="clear" w:color="auto" w:fill="FFFFFF"/>
          </w:tcPr>
          <w:p w14:paraId="1857CABB"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&lt;EndNote&gt;&lt;Cite&gt;&lt;Author&gt;Deseo&lt;/Author&gt;&lt;Year&gt;1980&lt;/Year&gt;&lt;RecNum&gt;28&lt;/RecNum&gt;&lt;DisplayText&gt;(Deseo, 1980)&lt;/DisplayText&gt;&lt;record&gt;&lt;rec-number&gt;28&lt;/rec-number&gt;&lt;foreign-keys&gt;&lt;key app="EN" db-id="z2xsw5fsxpaes0es9ebpp2vtw5rdpz9frezd" timestamp="1758313971"&gt;28&lt;/key&gt;&lt;/foreign-keys&gt;&lt;ref-type name="Journal Article"&gt;17&lt;/ref-type&gt;&lt;contributors&gt;&lt;authors&gt;&lt;author&gt;Deseo, K.&lt;/author&gt;&lt;/authors&gt;&lt;/contributors&gt;&lt;titles&gt;&lt;title&gt;&lt;style face="normal" font="default" size="100%"&gt;The fruit pyralid (&lt;/style&gt;&lt;style face="italic" font="default" size="100%"&gt;Euzophera begella &lt;/style&gt;&lt;style face="normal" font="default" size="100%"&gt;Zell. Lepidopt. Pyral.) in Emilia-Romagna&lt;/style&gt;&lt;/title&gt;&lt;secondary-title&gt;Informatore Fitopatologico&lt;/secondary-title&gt;&lt;/titles&gt;&lt;periodical&gt;&lt;full-title&gt;Informatore Fitopatologico&lt;/full-title&gt;&lt;/periodical&gt;&lt;pages&gt;13-19&lt;/pages&gt;&lt;volume&gt;30&lt;/volume&gt;&lt;number&gt;4&lt;/number&gt;&lt;dates&gt;&lt;year&gt;1980&lt;/year&gt;&lt;/dates&gt;&lt;urls&gt;&lt;/urls&gt;&lt;/record&gt;&lt;/Cite&gt;&lt;/EndNote&gt;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(Deseo, 1980)</w:t>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t xml:space="preserve"> </w:t>
            </w:r>
          </w:p>
        </w:tc>
      </w:tr>
      <w:tr w:rsidR="00F74950" w:rsidRPr="00F74950" w14:paraId="63BAACC7"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28956F7F"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INSECT: </w:t>
            </w:r>
          </w:p>
          <w:p w14:paraId="07E33222"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Pyralidae </w:t>
            </w:r>
            <w:r w:rsidRPr="00F74950">
              <w:rPr>
                <w:rFonts w:ascii="Times New Roman" w:eastAsia="Times New Roman" w:hAnsi="Times New Roman" w:cs="Times New Roman"/>
                <w:b w:val="0"/>
                <w:bCs w:val="0"/>
                <w:i/>
                <w:iCs/>
              </w:rPr>
              <w:t xml:space="preserve"> </w:t>
            </w:r>
          </w:p>
          <w:p w14:paraId="3206F168"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 xml:space="preserve">Euzophera </w:t>
            </w:r>
            <w:proofErr w:type="spellStart"/>
            <w:r w:rsidRPr="00F74950">
              <w:rPr>
                <w:rFonts w:ascii="Times New Roman" w:eastAsia="Times New Roman" w:hAnsi="Times New Roman" w:cs="Times New Roman"/>
                <w:b w:val="0"/>
                <w:bCs w:val="0"/>
                <w:i/>
                <w:iCs/>
              </w:rPr>
              <w:t>pyriella</w:t>
            </w:r>
            <w:proofErr w:type="spellEnd"/>
            <w:r w:rsidRPr="00F74950">
              <w:rPr>
                <w:rFonts w:ascii="Times New Roman" w:eastAsia="Times New Roman" w:hAnsi="Times New Roman" w:cs="Times New Roman"/>
                <w:b w:val="0"/>
                <w:bCs w:val="0"/>
              </w:rPr>
              <w:t xml:space="preserve"> (Yang)</w:t>
            </w:r>
          </w:p>
        </w:tc>
        <w:tc>
          <w:tcPr>
            <w:tcW w:w="3386" w:type="dxa"/>
            <w:shd w:val="clear" w:color="auto" w:fill="FFFFFF"/>
          </w:tcPr>
          <w:p w14:paraId="4F67FF51"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&lt;EndNote&gt;&lt;Cite&gt;&lt;Author&gt;Song&lt;/Author&gt;&lt;Year&gt;1994&lt;/Year&gt;&lt;RecNum&gt;69&lt;/RecNum&gt;&lt;DisplayText&gt;(Song et al., 1994)&lt;/DisplayText&gt;&lt;record&gt;&lt;rec-number&gt;69&lt;/rec-number&gt;&lt;foreign-keys&gt;&lt;key app="EN" db-id="z2xsw5fsxpaes0es9ebpp2vtw5rdpz9frezd" timestamp="1758314153"&gt;69&lt;/key&gt;&lt;/foreign-keys&gt;&lt;ref-type name="Journal Article"&gt;17&lt;/ref-type&gt;&lt;contributors&gt;&lt;authors&gt;&lt;author&gt;Song, M.J.&lt;/author&gt;&lt;author&gt;Zhou, N.L.&lt;/author&gt;&lt;author&gt;Zai, Y.D.&lt;/author&gt;&lt;author&gt;Zhang, X.&lt;/author&gt;&lt;/authors&gt;&lt;/contributors&gt;&lt;titles&gt;&lt;title&gt;&lt;style face="normal" font="default" size="100%"&gt;A preliminary study on &lt;/style&gt;&lt;style face="italic" font="default" size="100%"&gt;Euzoper&lt;/style&gt;&lt;style face="normal" font="default" size="100%"&gt; &lt;/style&gt;&lt;style face="italic" font="default" size="100%"&gt;pyriella &lt;/style&gt;&lt;style face="normal" font="default" size="100%"&gt;Yong&lt;/style&gt;&lt;/title&gt;&lt;secondary-title&gt;Plant Protection&lt;/secondary-title&gt;&lt;/titles&gt;&lt;periodical&gt;&lt;full-title&gt;Plant Protection&lt;/full-title&gt;&lt;/periodical&gt;&lt;pages&gt;13-15. [CAB Abstracts] &lt;/pages&gt;&lt;volume&gt;20&lt;/volume&gt;&lt;number&gt;3&lt;/number&gt;&lt;dates&gt;&lt;year&gt;1994&lt;/year&gt;&lt;/dates&gt;&lt;urls&gt;&lt;related-urls&gt;&lt;url&gt;http://www.lib.ncsu.edu.www.lib.ncsu.edu:2048/cgi-bin/proxy.pl?server=http://search.ebscohost.com.www.lib.ncsu.edu:2048/login.aspx?direct=true&amp;amp;db=lah&amp;amp;AN=19951110009&amp;amp;site=ehost-live&amp;amp;scope=site&lt;/url&gt;&lt;/related-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(Song et al., 1994)</w:t>
            </w:r>
            <w:r w:rsidRPr="00F74950">
              <w:rPr>
                <w:rFonts w:ascii="Times New Roman" w:eastAsia="Times New Roman" w:hAnsi="Times New Roman" w:cs="Times New Roman"/>
              </w:rPr>
              <w:fldChar w:fldCharType="end"/>
            </w:r>
          </w:p>
        </w:tc>
      </w:tr>
      <w:tr w:rsidR="00F74950" w:rsidRPr="00F74950" w14:paraId="2BC1E956"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0B832CC8"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INSECT:</w:t>
            </w:r>
          </w:p>
          <w:p w14:paraId="4259AA01"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lang w:val="de-DE"/>
              </w:rPr>
            </w:pPr>
            <w:r w:rsidRPr="00F74950">
              <w:rPr>
                <w:rFonts w:ascii="Times New Roman" w:eastAsia="Times New Roman" w:hAnsi="Times New Roman" w:cs="Times New Roman"/>
                <w:b w:val="0"/>
                <w:bCs w:val="0"/>
              </w:rPr>
              <w:t xml:space="preserve">Lepidoptera: Tortricidae </w:t>
            </w:r>
            <w:r w:rsidRPr="00F74950">
              <w:rPr>
                <w:rFonts w:ascii="Times New Roman" w:eastAsia="Times New Roman" w:hAnsi="Times New Roman" w:cs="Times New Roman"/>
                <w:b w:val="0"/>
                <w:bCs w:val="0"/>
                <w:i/>
                <w:iCs/>
                <w:lang w:val="de-DE"/>
              </w:rPr>
              <w:t xml:space="preserve"> </w:t>
            </w:r>
          </w:p>
          <w:p w14:paraId="04DBCECB"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lang w:val="de-DE"/>
              </w:rPr>
              <w:t>Adoxophyes orana</w:t>
            </w:r>
            <w:r w:rsidRPr="00F74950">
              <w:rPr>
                <w:rFonts w:ascii="Times New Roman" w:eastAsia="Times New Roman" w:hAnsi="Times New Roman" w:cs="Times New Roman"/>
                <w:b w:val="0"/>
                <w:bCs w:val="0"/>
                <w:lang w:val="de-DE"/>
              </w:rPr>
              <w:t xml:space="preserve"> (Fischer von Röeslerstamm)</w:t>
            </w:r>
          </w:p>
        </w:tc>
        <w:tc>
          <w:tcPr>
            <w:tcW w:w="3386" w:type="dxa"/>
            <w:shd w:val="clear" w:color="auto" w:fill="FFFFFF"/>
          </w:tcPr>
          <w:p w14:paraId="7F9900D5"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&lt;EndNote&gt;&lt;Cite&gt;&lt;Author&gt;De Prins&lt;/Author&gt;&lt;Year&gt;2023&lt;/Year&gt;&lt;RecNum&gt;27&lt;/RecNum&gt;&lt;DisplayText&gt;(De Prins and Steeman, 2023; Hill, 1987)&lt;/DisplayText&gt;&lt;record&gt;&lt;rec-number&gt;27&lt;/rec-number&gt;&lt;foreign-keys&gt;&lt;key app="EN" db-id="z2xsw5fsxpaes0es9ebpp2vtw5rdpz9frezd" timestamp="1758313971"&gt;27&lt;/key&gt;&lt;/foreign-keys&gt;&lt;ref-type name="Online Database"&gt;45&lt;/ref-type&gt;&lt;contributors&gt;&lt;authors&gt;&lt;author&gt;De Prins, W.&lt;/author&gt;&lt;author&gt;Steeman, C.&lt;/author&gt;&lt;/authors&gt;&lt;/contributors&gt;&lt;titles&gt;&lt;title&gt;Catalogue of the Lepidoptera of Belgium&lt;/title&gt;&lt;/titles&gt;&lt;dates&gt;&lt;year&gt;2023&lt;/year&gt;&lt;pub-dates&gt;&lt;date&gt;7/19/2023&lt;/date&gt;&lt;/pub-dates&gt;&lt;/dates&gt;&lt;publisher&gt;Flemish Entomological Society&lt;/publisher&gt;&lt;urls&gt;&lt;related-urls&gt;&lt;url&gt;https://projects.biodiversity.be/lepidoptera&lt;/url&gt;&lt;/related-urls&gt;&lt;/urls&gt;&lt;/record&gt;&lt;/Cite&gt;&lt;Cite&gt;&lt;Author&gt;Hill&lt;/Author&gt;&lt;Year&gt;1987&lt;/Year&gt;&lt;RecNum&gt;44&lt;/RecNum&gt;&lt;record&gt;&lt;rec-number&gt;44&lt;/rec-number&gt;&lt;foreign-keys&gt;&lt;key app="EN" db-id="z2xsw5fsxpaes0es9ebpp2vtw5rdpz9frezd" timestamp="1758314025"&gt;44&lt;/key&gt;&lt;/foreign-keys&gt;&lt;ref-type name="Book"&gt;6&lt;/ref-type&gt;&lt;contributors&gt;&lt;authors&gt;&lt;author&gt;Hill, D. S.&lt;/author&gt;&lt;/authors&gt;&lt;/contributors&gt;&lt;titles&gt;&lt;title&gt;Agricultural Insect Pests of Temperate Regions and Their Control&lt;/title&gt;&lt;/titles&gt;&lt;pages&gt;659&lt;/pages&gt;&lt;dates&gt;&lt;year&gt;1987&lt;/year&gt;&lt;pub-dates&gt;&lt;date&gt;1987&lt;/date&gt;&lt;/pub-dates&gt;&lt;/dates&gt;&lt;pub-location&gt;Cambridge, MA&lt;/pub-location&gt;&lt;publisher&gt;Cambridge University Press&lt;/publisher&gt;&lt;urls&gt;&lt;/urls&gt;&lt;remote-database-provider&gt;Gpdd&lt;/remote-database-provider&gt;&lt;/record&gt;&lt;/Cite&gt;&lt;/EndNote&gt;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(De Prins and Steeman, 2023; Hill, 1987)</w:t>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t xml:space="preserve"> </w:t>
            </w:r>
          </w:p>
        </w:tc>
      </w:tr>
      <w:tr w:rsidR="00F74950" w:rsidRPr="00F74950" w14:paraId="47CF7A1F"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492148C1"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INSECT: </w:t>
            </w:r>
          </w:p>
          <w:p w14:paraId="1CF0FD04"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Tortricidae </w:t>
            </w:r>
            <w:r w:rsidRPr="00F74950">
              <w:rPr>
                <w:rFonts w:ascii="Times New Roman" w:eastAsia="Times New Roman" w:hAnsi="Times New Roman" w:cs="Times New Roman"/>
                <w:b w:val="0"/>
                <w:bCs w:val="0"/>
                <w:i/>
                <w:iCs/>
              </w:rPr>
              <w:t xml:space="preserve"> </w:t>
            </w:r>
          </w:p>
          <w:p w14:paraId="64274151"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 xml:space="preserve">Archips </w:t>
            </w:r>
            <w:proofErr w:type="spellStart"/>
            <w:proofErr w:type="gramStart"/>
            <w:r w:rsidRPr="00F74950">
              <w:rPr>
                <w:rFonts w:ascii="Times New Roman" w:eastAsia="Times New Roman" w:hAnsi="Times New Roman" w:cs="Times New Roman"/>
                <w:b w:val="0"/>
                <w:bCs w:val="0"/>
                <w:i/>
                <w:iCs/>
              </w:rPr>
              <w:t>micaceana</w:t>
            </w:r>
            <w:proofErr w:type="spellEnd"/>
            <w:r w:rsidRPr="00F74950">
              <w:rPr>
                <w:rFonts w:ascii="Times New Roman" w:eastAsia="Times New Roman" w:hAnsi="Times New Roman" w:cs="Times New Roman"/>
                <w:b w:val="0"/>
                <w:bCs w:val="0"/>
                <w:i/>
                <w:iCs/>
              </w:rPr>
              <w:t xml:space="preserve"> </w:t>
            </w:r>
            <w:r w:rsidRPr="00F74950">
              <w:rPr>
                <w:rFonts w:ascii="Times New Roman" w:eastAsia="Times New Roman" w:hAnsi="Times New Roman" w:cs="Times New Roman"/>
                <w:b w:val="0"/>
                <w:bCs w:val="0"/>
              </w:rPr>
              <w:t xml:space="preserve"> (</w:t>
            </w:r>
            <w:proofErr w:type="gramEnd"/>
            <w:r w:rsidRPr="00F74950">
              <w:rPr>
                <w:rFonts w:ascii="Times New Roman" w:eastAsia="Times New Roman" w:hAnsi="Times New Roman" w:cs="Times New Roman"/>
                <w:b w:val="0"/>
                <w:bCs w:val="0"/>
              </w:rPr>
              <w:t>Walker)</w:t>
            </w:r>
          </w:p>
        </w:tc>
        <w:tc>
          <w:tcPr>
            <w:tcW w:w="3386" w:type="dxa"/>
            <w:shd w:val="clear" w:color="auto" w:fill="FFFFFF"/>
          </w:tcPr>
          <w:p w14:paraId="5101A979"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&lt;EndNote&gt;&lt;Cite&gt;&lt;Author&gt;Bhardwaj&lt;/Author&gt;&lt;Year&gt;1983&lt;/Year&gt;&lt;RecNum&gt;12&lt;/RecNum&gt;&lt;DisplayText&gt;(Bhardwaj and Bhardwaj, 1983)&lt;/DisplayText&gt;&lt;record&gt;&lt;rec-number&gt;12&lt;/rec-number&gt;&lt;foreign-keys&gt;&lt;key app="EN" db-id="z2xsw5fsxpaes0es9ebpp2vtw5rdpz9frezd" timestamp="1758313876"&gt;12&lt;/key&gt;&lt;/foreign-keys&gt;&lt;ref-type name="Journal Article"&gt;17&lt;/ref-type&gt;&lt;contributors&gt;&lt;authors&gt;&lt;author&gt;Bhardwaj, S.P.&lt;/author&gt;&lt;author&gt;Bhardwaj, S.&lt;/author&gt;&lt;/authors&gt;&lt;/contributors&gt;&lt;titles&gt;&lt;title&gt;Insect pests of apple in Himachal Pradesh—a review&lt;/title&gt;&lt;secondary-title&gt;Pesticides&lt;/secondary-title&gt;&lt;/titles&gt;&lt;periodical&gt;&lt;full-title&gt;Pesticides&lt;/full-title&gt;&lt;/periodical&gt;&lt;pages&gt;23-30&lt;/pages&gt;&lt;volume&gt;17&lt;/volume&gt;&lt;number&gt;11&lt;/number&gt;&lt;dates&gt;&lt;year&gt;1983&lt;/year&gt;&lt;/dates&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(Bhardwaj and Bhardwaj, 1983)</w:t>
            </w:r>
            <w:r w:rsidRPr="00F74950">
              <w:rPr>
                <w:rFonts w:ascii="Times New Roman" w:eastAsia="Times New Roman" w:hAnsi="Times New Roman" w:cs="Times New Roman"/>
              </w:rPr>
              <w:fldChar w:fldCharType="end"/>
            </w:r>
          </w:p>
        </w:tc>
      </w:tr>
      <w:tr w:rsidR="00F74950" w:rsidRPr="00F74950" w14:paraId="0C6D0052"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7D8CD811"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color w:val="000000"/>
              </w:rPr>
            </w:pPr>
            <w:r w:rsidRPr="00F74950">
              <w:rPr>
                <w:rFonts w:ascii="Times New Roman" w:eastAsia="Calibri" w:hAnsi="Times New Roman" w:cs="Times New Roman"/>
                <w:b w:val="0"/>
                <w:bCs w:val="0"/>
                <w:color w:val="000000"/>
              </w:rPr>
              <w:t xml:space="preserve">INSECT: </w:t>
            </w:r>
          </w:p>
          <w:p w14:paraId="1F49F818"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Lepidoptera: Tortricidae </w:t>
            </w:r>
          </w:p>
          <w:p w14:paraId="73BF6431"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Argyrotaenia</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ljungiana</w:t>
            </w:r>
            <w:proofErr w:type="spellEnd"/>
            <w:r w:rsidRPr="00F74950">
              <w:rPr>
                <w:rFonts w:ascii="Times New Roman" w:eastAsia="Times New Roman" w:hAnsi="Times New Roman" w:cs="Times New Roman"/>
                <w:b w:val="0"/>
                <w:bCs w:val="0"/>
              </w:rPr>
              <w:t xml:space="preserve"> (Thunberg) </w:t>
            </w:r>
          </w:p>
          <w:p w14:paraId="1073A3D7"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color w:val="000000"/>
              </w:rPr>
            </w:pPr>
          </w:p>
        </w:tc>
        <w:tc>
          <w:tcPr>
            <w:tcW w:w="3386" w:type="dxa"/>
            <w:shd w:val="clear" w:color="auto" w:fill="FFFFFF"/>
          </w:tcPr>
          <w:p w14:paraId="3F612248"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&lt;EndNote&gt;&lt;Cite&gt;&lt;Author&gt;Velcheva&lt;/Author&gt;&lt;Year&gt;2009&lt;/Year&gt;&lt;RecNum&gt;77&lt;/RecNum&gt;&lt;DisplayText&gt;(Velcheva, 2009)&lt;/DisplayText&gt;&lt;record&gt;&lt;rec-number&gt;77&lt;/rec-number&gt;&lt;foreign-keys&gt;&lt;key app="EN" db-id="z2xsw5fsxpaes0es9ebpp2vtw5rdpz9frezd" timestamp="1758314165"&gt;77&lt;/key&gt;&lt;/foreign-keys&gt;&lt;ref-type name="Journal Article"&gt;17&lt;/ref-type&gt;&lt;contributors&gt;&lt;authors&gt;&lt;author&gt;Velcheva, N&lt;/author&gt;&lt;/authors&gt;&lt;/contributors&gt;&lt;titles&gt;&lt;title&gt;Lepidopterian fauna in new planted apple orchard in west Bulgaria&lt;/title&gt;&lt;secondary-title&gt;Biotechnology &amp;amp; Biotechnological Equipment&lt;/secondary-title&gt;&lt;/titles&gt;&lt;periodical&gt;&lt;full-title&gt;Biotechnology &amp;amp; Biotechnological Equipment&lt;/full-title&gt;&lt;/periodical&gt;&lt;pages&gt;127-131&lt;/pages&gt;&lt;volume&gt;23&lt;/volume&gt;&lt;number&gt;Sup1&lt;/number&gt;&lt;dates&gt;&lt;year&gt;2009&lt;/year&gt;&lt;/dates&gt;&lt;isbn&gt;1310-2818&lt;/isbn&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(Velcheva, 2009)</w:t>
            </w:r>
            <w:r w:rsidRPr="00F74950">
              <w:rPr>
                <w:rFonts w:ascii="Times New Roman" w:eastAsia="Times New Roman" w:hAnsi="Times New Roman" w:cs="Times New Roman"/>
              </w:rPr>
              <w:fldChar w:fldCharType="end"/>
            </w:r>
          </w:p>
        </w:tc>
      </w:tr>
      <w:tr w:rsidR="00F74950" w:rsidRPr="00F74950" w14:paraId="0F7E7855"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4CB20D4D"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color w:val="000000"/>
              </w:rPr>
            </w:pPr>
            <w:r w:rsidRPr="00F74950">
              <w:rPr>
                <w:rFonts w:ascii="Times New Roman" w:eastAsia="Calibri" w:hAnsi="Times New Roman" w:cs="Times New Roman"/>
                <w:b w:val="0"/>
                <w:bCs w:val="0"/>
                <w:color w:val="000000"/>
              </w:rPr>
              <w:t xml:space="preserve">INSECT: </w:t>
            </w:r>
          </w:p>
          <w:p w14:paraId="65B50FB2"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i/>
                <w:iCs/>
                <w:color w:val="000000"/>
              </w:rPr>
            </w:pPr>
            <w:r w:rsidRPr="00F74950">
              <w:rPr>
                <w:rFonts w:ascii="Times New Roman" w:eastAsia="Calibri" w:hAnsi="Times New Roman" w:cs="Times New Roman"/>
                <w:b w:val="0"/>
                <w:bCs w:val="0"/>
                <w:color w:val="000000"/>
              </w:rPr>
              <w:t xml:space="preserve">Lepidoptera: Tortricidae </w:t>
            </w:r>
            <w:r w:rsidRPr="00F74950">
              <w:rPr>
                <w:rFonts w:ascii="Times New Roman" w:eastAsia="Calibri" w:hAnsi="Times New Roman" w:cs="Times New Roman"/>
                <w:b w:val="0"/>
                <w:bCs w:val="0"/>
                <w:i/>
                <w:iCs/>
                <w:color w:val="000000"/>
              </w:rPr>
              <w:t xml:space="preserve"> </w:t>
            </w:r>
          </w:p>
          <w:p w14:paraId="6E281FDD"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color w:val="000000"/>
              </w:rPr>
            </w:pPr>
            <w:proofErr w:type="spellStart"/>
            <w:proofErr w:type="gramStart"/>
            <w:r w:rsidRPr="00F74950">
              <w:rPr>
                <w:rFonts w:ascii="Times New Roman" w:eastAsia="Calibri" w:hAnsi="Times New Roman" w:cs="Times New Roman"/>
                <w:b w:val="0"/>
                <w:bCs w:val="0"/>
                <w:i/>
                <w:iCs/>
                <w:color w:val="000000"/>
              </w:rPr>
              <w:t>Argyrotaenia</w:t>
            </w:r>
            <w:proofErr w:type="spellEnd"/>
            <w:r w:rsidRPr="00F74950">
              <w:rPr>
                <w:rFonts w:ascii="Times New Roman" w:eastAsia="Calibri" w:hAnsi="Times New Roman" w:cs="Times New Roman"/>
                <w:b w:val="0"/>
                <w:bCs w:val="0"/>
                <w:i/>
                <w:iCs/>
                <w:color w:val="000000"/>
              </w:rPr>
              <w:t xml:space="preserve">  </w:t>
            </w:r>
            <w:proofErr w:type="spellStart"/>
            <w:r w:rsidRPr="00F74950">
              <w:rPr>
                <w:rFonts w:ascii="Times New Roman" w:eastAsia="Calibri" w:hAnsi="Times New Roman" w:cs="Times New Roman"/>
                <w:b w:val="0"/>
                <w:bCs w:val="0"/>
                <w:i/>
                <w:iCs/>
                <w:color w:val="000000"/>
              </w:rPr>
              <w:t>pulchellana</w:t>
            </w:r>
            <w:proofErr w:type="spellEnd"/>
            <w:proofErr w:type="gramEnd"/>
            <w:r w:rsidRPr="00F74950">
              <w:rPr>
                <w:rFonts w:ascii="Times New Roman" w:eastAsia="Calibri" w:hAnsi="Times New Roman" w:cs="Times New Roman"/>
                <w:b w:val="0"/>
                <w:bCs w:val="0"/>
                <w:color w:val="000000"/>
              </w:rPr>
              <w:t xml:space="preserve"> (Haworth)</w:t>
            </w:r>
          </w:p>
        </w:tc>
        <w:tc>
          <w:tcPr>
            <w:tcW w:w="3386" w:type="dxa"/>
            <w:shd w:val="clear" w:color="auto" w:fill="FFFFFF"/>
          </w:tcPr>
          <w:p w14:paraId="145B5953"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&lt;EndNote&gt;&lt;Cite&gt;&lt;Author&gt;Carter&lt;/Author&gt;&lt;Year&gt;1984&lt;/Year&gt;&lt;RecNum&gt;17&lt;/RecNum&gt;&lt;DisplayText&gt;(Carter, 1984)&lt;/DisplayText&gt;&lt;record&gt;&lt;rec-number&gt;17&lt;/rec-number&gt;&lt;foreign-keys&gt;&lt;key app="EN" db-id="z2xsw5fsxpaes0es9ebpp2vtw5rdpz9frezd" timestamp="1758313909"&gt;17&lt;/key&gt;&lt;/foreign-keys&gt;&lt;ref-type name="Book"&gt;6&lt;/ref-type&gt;&lt;contributors&gt;&lt;authors&gt;&lt;author&gt;Carter, D. J.&lt;/author&gt;&lt;/authors&gt;&lt;/contributors&gt;&lt;titles&gt;&lt;title&gt;Pest Lepidoptera of Europe with Special Reference to the British Isles&lt;/title&gt;&lt;/titles&gt;&lt;pages&gt;431&lt;/pages&gt;&lt;dates&gt;&lt;year&gt;1984&lt;/year&gt;&lt;pub-dates&gt;&lt;date&gt;1984&lt;/date&gt;&lt;/pub-dates&gt;&lt;/dates&gt;&lt;pub-location&gt;Dordrecht, The Netherlands&lt;/pub-location&gt;&lt;publisher&gt;Dr W. Junk Publishers&lt;/publisher&gt;&lt;urls&gt;&lt;/urls&gt;&lt;/record&gt;&lt;/Cite&gt;&lt;/EndNote&gt;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(Carter, 1984)</w:t>
            </w:r>
            <w:r w:rsidRPr="00F74950">
              <w:rPr>
                <w:rFonts w:ascii="Times New Roman" w:eastAsia="Times New Roman" w:hAnsi="Times New Roman" w:cs="Times New Roman"/>
              </w:rPr>
              <w:fldChar w:fldCharType="end"/>
            </w:r>
          </w:p>
        </w:tc>
      </w:tr>
      <w:tr w:rsidR="00F74950" w:rsidRPr="00F74950" w14:paraId="3AF29BC9"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01DB0AAE"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color w:val="000000"/>
              </w:rPr>
            </w:pPr>
            <w:r w:rsidRPr="00F74950">
              <w:rPr>
                <w:rFonts w:ascii="Times New Roman" w:eastAsia="Calibri" w:hAnsi="Times New Roman" w:cs="Times New Roman"/>
                <w:b w:val="0"/>
                <w:bCs w:val="0"/>
                <w:color w:val="000000"/>
              </w:rPr>
              <w:t xml:space="preserve">INSECT: </w:t>
            </w:r>
          </w:p>
          <w:p w14:paraId="4B3578B9"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i/>
                <w:iCs/>
                <w:color w:val="000000"/>
              </w:rPr>
            </w:pPr>
            <w:r w:rsidRPr="00F74950">
              <w:rPr>
                <w:rFonts w:ascii="Times New Roman" w:eastAsia="Calibri" w:hAnsi="Times New Roman" w:cs="Times New Roman"/>
                <w:b w:val="0"/>
                <w:bCs w:val="0"/>
                <w:color w:val="000000"/>
              </w:rPr>
              <w:t xml:space="preserve">Lepidoptera: Tortricidae </w:t>
            </w:r>
            <w:r w:rsidRPr="00F74950">
              <w:rPr>
                <w:rFonts w:ascii="Times New Roman" w:eastAsia="Calibri" w:hAnsi="Times New Roman" w:cs="Times New Roman"/>
                <w:b w:val="0"/>
                <w:bCs w:val="0"/>
                <w:i/>
                <w:iCs/>
                <w:color w:val="000000"/>
              </w:rPr>
              <w:t xml:space="preserve"> </w:t>
            </w:r>
          </w:p>
          <w:p w14:paraId="5D651DEF"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color w:val="000000"/>
              </w:rPr>
            </w:pPr>
            <w:proofErr w:type="spellStart"/>
            <w:r w:rsidRPr="00F74950">
              <w:rPr>
                <w:rFonts w:ascii="Times New Roman" w:eastAsia="Calibri" w:hAnsi="Times New Roman" w:cs="Times New Roman"/>
                <w:b w:val="0"/>
                <w:bCs w:val="0"/>
                <w:i/>
                <w:iCs/>
                <w:color w:val="000000"/>
              </w:rPr>
              <w:t>Grapholita</w:t>
            </w:r>
            <w:proofErr w:type="spellEnd"/>
            <w:r w:rsidRPr="00F74950">
              <w:rPr>
                <w:rFonts w:ascii="Times New Roman" w:eastAsia="Calibri" w:hAnsi="Times New Roman" w:cs="Times New Roman"/>
                <w:b w:val="0"/>
                <w:bCs w:val="0"/>
                <w:i/>
                <w:iCs/>
                <w:color w:val="000000"/>
              </w:rPr>
              <w:t xml:space="preserve"> </w:t>
            </w:r>
            <w:proofErr w:type="spellStart"/>
            <w:r w:rsidRPr="00F74950">
              <w:rPr>
                <w:rFonts w:ascii="Times New Roman" w:eastAsia="Calibri" w:hAnsi="Times New Roman" w:cs="Times New Roman"/>
                <w:b w:val="0"/>
                <w:bCs w:val="0"/>
                <w:i/>
                <w:iCs/>
                <w:color w:val="000000"/>
              </w:rPr>
              <w:t>funebrana</w:t>
            </w:r>
            <w:proofErr w:type="spellEnd"/>
            <w:r w:rsidRPr="00F74950">
              <w:rPr>
                <w:rFonts w:ascii="Times New Roman" w:eastAsia="Calibri" w:hAnsi="Times New Roman" w:cs="Times New Roman"/>
                <w:b w:val="0"/>
                <w:bCs w:val="0"/>
                <w:color w:val="000000"/>
              </w:rPr>
              <w:t xml:space="preserve"> (Treitschke) </w:t>
            </w:r>
          </w:p>
          <w:p w14:paraId="0B3A4AAB" w14:textId="77777777" w:rsidR="00F74950" w:rsidRPr="00F74950" w:rsidRDefault="00F74950" w:rsidP="00F74950">
            <w:pPr>
              <w:shd w:val="clear" w:color="auto" w:fill="FFFFFF"/>
              <w:autoSpaceDE w:val="0"/>
              <w:autoSpaceDN w:val="0"/>
              <w:adjustRightInd w:val="0"/>
              <w:spacing w:after="0" w:line="240" w:lineRule="auto"/>
              <w:rPr>
                <w:rFonts w:ascii="Times New Roman" w:eastAsia="Calibri" w:hAnsi="Times New Roman" w:cs="Times New Roman"/>
                <w:b w:val="0"/>
                <w:bCs w:val="0"/>
                <w:color w:val="000000"/>
              </w:rPr>
            </w:pPr>
            <w:r w:rsidRPr="00F74950">
              <w:rPr>
                <w:rFonts w:ascii="Times New Roman" w:eastAsia="Calibri" w:hAnsi="Times New Roman" w:cs="Times New Roman"/>
                <w:b w:val="0"/>
                <w:bCs w:val="0"/>
                <w:color w:val="000000"/>
              </w:rPr>
              <w:t xml:space="preserve">syn. </w:t>
            </w:r>
            <w:r w:rsidRPr="00F74950">
              <w:rPr>
                <w:rFonts w:ascii="Times New Roman" w:eastAsia="Calibri" w:hAnsi="Times New Roman" w:cs="Times New Roman"/>
                <w:b w:val="0"/>
                <w:bCs w:val="0"/>
                <w:i/>
                <w:iCs/>
                <w:color w:val="000000"/>
              </w:rPr>
              <w:t xml:space="preserve">Cydia </w:t>
            </w:r>
            <w:proofErr w:type="spellStart"/>
            <w:r w:rsidRPr="00F74950">
              <w:rPr>
                <w:rFonts w:ascii="Times New Roman" w:eastAsia="Calibri" w:hAnsi="Times New Roman" w:cs="Times New Roman"/>
                <w:b w:val="0"/>
                <w:bCs w:val="0"/>
                <w:i/>
                <w:iCs/>
                <w:color w:val="000000"/>
              </w:rPr>
              <w:t>funebrana</w:t>
            </w:r>
            <w:proofErr w:type="spellEnd"/>
            <w:r w:rsidRPr="00F74950">
              <w:rPr>
                <w:rFonts w:ascii="Times New Roman" w:eastAsia="Calibri" w:hAnsi="Times New Roman" w:cs="Times New Roman"/>
                <w:b w:val="0"/>
                <w:bCs w:val="0"/>
                <w:color w:val="000000"/>
              </w:rPr>
              <w:t xml:space="preserve"> (Treitschke)</w:t>
            </w:r>
          </w:p>
        </w:tc>
        <w:tc>
          <w:tcPr>
            <w:tcW w:w="3386" w:type="dxa"/>
            <w:shd w:val="clear" w:color="auto" w:fill="FFFFFF"/>
          </w:tcPr>
          <w:p w14:paraId="564F4ABA" w14:textId="5D59259F" w:rsidR="00F74950" w:rsidRPr="00F74950" w:rsidRDefault="00C31172"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 xml:space="preserve"> ADDIN EN.CITE &lt;EndNote&gt;&lt;Cite&gt;&lt;Author&gt;Whittle&lt;/Author&gt;&lt;Year&gt;1984&lt;/Year&gt;&lt;RecNum&gt;83&lt;/RecNum&gt;&lt;DisplayText&gt;(Whittle, 1984)&lt;/DisplayText&gt;&lt;record&gt;&lt;rec-number&gt;83&lt;/rec-number&gt;&lt;foreign-keys&gt;&lt;key app="EN" db-id="z2xsw5fsxpaes0es9ebpp2vtw5rdpz9frezd" timestamp="1758314183"&gt;83&lt;/key&gt;&lt;/foreign-keys&gt;&lt;ref-type name="Report"&gt;27&lt;/ref-type&gt;&lt;contributors&gt;&lt;authors&gt;&lt;author&gt;Whittle, K.&lt;/author&gt;&lt;/authors&gt;&lt;/contributors&gt;&lt;titles&gt;&lt;title&gt;&lt;style face="normal" font="default" size="100%"&gt;No. 49: Plum fruit moth: &lt;/style&gt;&lt;style face="italic" font="default" size="100%"&gt;Cydia funebrana&lt;/style&gt;&lt;style face="normal" font="default" size="100%"&gt; (Treitschke)&lt;/style&gt;&lt;/title&gt;&lt;secondary-title&gt;Pests Not Known to Occur in the United States or of Limited Distribution&lt;/secondary-title&gt;&lt;/titles&gt;&lt;pages&gt;12&lt;/pages&gt;&lt;dates&gt;&lt;year&gt;1984&lt;/year&gt;&lt;/dates&gt;&lt;publisher&gt;United States Department of Agriculture, Animal and Plant Health Inspection Service, Plant Protection and Quarantine&lt;/publisher&gt;&lt;urls&gt;&lt;/urls&gt;&lt;/record&gt;&lt;/Cite&gt;&lt;/EndNote&gt;</w:instrText>
            </w:r>
            <w:r>
              <w:rPr>
                <w:rFonts w:ascii="Times New Roman" w:eastAsia="Times New Roman" w:hAnsi="Times New Roman" w:cs="Times New Roman"/>
              </w:rPr>
              <w:fldChar w:fldCharType="separate"/>
            </w:r>
            <w:r>
              <w:rPr>
                <w:rFonts w:ascii="Times New Roman" w:eastAsia="Times New Roman" w:hAnsi="Times New Roman" w:cs="Times New Roman"/>
                <w:noProof/>
              </w:rPr>
              <w:t>(Whittle, 1984)</w:t>
            </w:r>
            <w:r>
              <w:rPr>
                <w:rFonts w:ascii="Times New Roman" w:eastAsia="Times New Roman" w:hAnsi="Times New Roman" w:cs="Times New Roman"/>
              </w:rPr>
              <w:fldChar w:fldCharType="end"/>
            </w:r>
          </w:p>
        </w:tc>
      </w:tr>
      <w:tr w:rsidR="00F74950" w:rsidRPr="00F74950" w14:paraId="5CBE4658"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084F3C2C"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lastRenderedPageBreak/>
              <w:t xml:space="preserve">INSECT: </w:t>
            </w:r>
          </w:p>
          <w:p w14:paraId="62C428C4"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Tortricidae </w:t>
            </w:r>
            <w:r w:rsidRPr="00F74950">
              <w:rPr>
                <w:rFonts w:ascii="Times New Roman" w:eastAsia="Times New Roman" w:hAnsi="Times New Roman" w:cs="Times New Roman"/>
                <w:b w:val="0"/>
                <w:bCs w:val="0"/>
                <w:i/>
                <w:iCs/>
              </w:rPr>
              <w:t xml:space="preserve"> </w:t>
            </w:r>
          </w:p>
          <w:p w14:paraId="1A5CDDAB"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Grapholita</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inopinata</w:t>
            </w:r>
            <w:proofErr w:type="spellEnd"/>
            <w:r w:rsidRPr="00F74950">
              <w:rPr>
                <w:rFonts w:ascii="Times New Roman" w:eastAsia="Times New Roman" w:hAnsi="Times New Roman" w:cs="Times New Roman"/>
                <w:b w:val="0"/>
                <w:bCs w:val="0"/>
                <w:i/>
                <w:iCs/>
              </w:rPr>
              <w:t xml:space="preserve"> </w:t>
            </w:r>
            <w:r w:rsidRPr="00F74950">
              <w:rPr>
                <w:rFonts w:ascii="Times New Roman" w:eastAsia="Times New Roman" w:hAnsi="Times New Roman" w:cs="Times New Roman"/>
                <w:b w:val="0"/>
                <w:bCs w:val="0"/>
              </w:rPr>
              <w:t>(Heinrich)</w:t>
            </w:r>
          </w:p>
          <w:p w14:paraId="77B0A343"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syn. </w:t>
            </w:r>
            <w:r w:rsidRPr="00F74950">
              <w:rPr>
                <w:rFonts w:ascii="Times New Roman" w:eastAsia="Times New Roman" w:hAnsi="Times New Roman" w:cs="Times New Roman"/>
                <w:b w:val="0"/>
                <w:bCs w:val="0"/>
                <w:i/>
                <w:iCs/>
              </w:rPr>
              <w:t xml:space="preserve">Cydia </w:t>
            </w:r>
            <w:proofErr w:type="spellStart"/>
            <w:r w:rsidRPr="00F74950">
              <w:rPr>
                <w:rFonts w:ascii="Times New Roman" w:eastAsia="Times New Roman" w:hAnsi="Times New Roman" w:cs="Times New Roman"/>
                <w:b w:val="0"/>
                <w:bCs w:val="0"/>
                <w:i/>
                <w:iCs/>
              </w:rPr>
              <w:t>inopinata</w:t>
            </w:r>
            <w:proofErr w:type="spellEnd"/>
            <w:r w:rsidRPr="00F74950">
              <w:rPr>
                <w:rFonts w:ascii="Times New Roman" w:eastAsia="Times New Roman" w:hAnsi="Times New Roman" w:cs="Times New Roman"/>
                <w:b w:val="0"/>
                <w:bCs w:val="0"/>
                <w:i/>
                <w:iCs/>
              </w:rPr>
              <w:t xml:space="preserve"> </w:t>
            </w:r>
            <w:r w:rsidRPr="00F74950">
              <w:rPr>
                <w:rFonts w:ascii="Times New Roman" w:eastAsia="Times New Roman" w:hAnsi="Times New Roman" w:cs="Times New Roman"/>
                <w:b w:val="0"/>
                <w:bCs w:val="0"/>
              </w:rPr>
              <w:t>(Heinrich)</w:t>
            </w:r>
          </w:p>
        </w:tc>
        <w:tc>
          <w:tcPr>
            <w:tcW w:w="3386" w:type="dxa"/>
            <w:shd w:val="clear" w:color="auto" w:fill="FFFFFF"/>
          </w:tcPr>
          <w:p w14:paraId="4E743FBE"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fldData xml:space="preserve">PEVuZE5vdGU+PENpdGU+PEF1dGhvcj5DQVNJPC9BdXRob3I+PFllYXI+MTk5NDwvWWVhcj48UmVj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</w:fldData>
              </w:fldChar>
            </w:r>
            <w:r w:rsidRPr="00F74950">
              <w:rPr>
                <w:rFonts w:ascii="Times New Roman" w:eastAsia="Times New Roman" w:hAnsi="Times New Roman" w:cs="Times New Roman"/>
              </w:rPr>
              <w:instrText xml:space="preserve"> ADDIN EN.CITE </w:instrText>
            </w:r>
            <w:r w:rsidRPr="00F74950">
              <w:rPr>
                <w:rFonts w:ascii="Times New Roman" w:eastAsia="Times New Roman" w:hAnsi="Times New Roman" w:cs="Times New Roman"/>
              </w:rPr>
              <w:fldChar w:fldCharType="begin">
                <w:fldData xml:space="preserve">PEVuZE5vdGU+PENpdGU+PEF1dGhvcj5DQVNJPC9BdXRob3I+PFllYXI+MTk5NDwvWWVhcj48UmVj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</w:fldData>
              </w:fldChar>
            </w:r>
            <w:r w:rsidRPr="00F74950">
              <w:rPr>
                <w:rFonts w:ascii="Times New Roman" w:eastAsia="Times New Roman" w:hAnsi="Times New Roman" w:cs="Times New Roman"/>
              </w:rPr>
              <w:instrText xml:space="preserve"> ADDIN EN.CITE.DATA </w:instrText>
            </w:r>
            <w:r w:rsidRPr="00F74950">
              <w:rPr>
                <w:rFonts w:ascii="Times New Roman" w:eastAsia="Times New Roman" w:hAnsi="Times New Roman" w:cs="Times New Roman"/>
              </w:rPr>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(CASI, 1994; Chapman, 1973; Gibanov and Sanin, 1971; Lopatina, 1978)</w:t>
            </w:r>
            <w:r w:rsidRPr="00F74950">
              <w:rPr>
                <w:rFonts w:ascii="Times New Roman" w:eastAsia="Times New Roman" w:hAnsi="Times New Roman" w:cs="Times New Roman"/>
              </w:rPr>
              <w:fldChar w:fldCharType="end"/>
            </w:r>
          </w:p>
        </w:tc>
      </w:tr>
      <w:tr w:rsidR="00F74950" w:rsidRPr="00F74950" w14:paraId="5A199E05"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0A9D9482"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INSECT: </w:t>
            </w:r>
          </w:p>
          <w:p w14:paraId="5A570057"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Tortricidae </w:t>
            </w:r>
            <w:r w:rsidRPr="00F74950">
              <w:rPr>
                <w:rFonts w:ascii="Times New Roman" w:eastAsia="Times New Roman" w:hAnsi="Times New Roman" w:cs="Times New Roman"/>
                <w:b w:val="0"/>
                <w:bCs w:val="0"/>
                <w:i/>
                <w:iCs/>
              </w:rPr>
              <w:t xml:space="preserve"> </w:t>
            </w:r>
          </w:p>
          <w:p w14:paraId="56B4DD86"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Spilonota</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albicana</w:t>
            </w:r>
            <w:proofErr w:type="spellEnd"/>
            <w:r w:rsidRPr="00F74950">
              <w:rPr>
                <w:rFonts w:ascii="Times New Roman" w:eastAsia="Times New Roman" w:hAnsi="Times New Roman" w:cs="Times New Roman"/>
                <w:b w:val="0"/>
                <w:bCs w:val="0"/>
                <w:i/>
                <w:iCs/>
              </w:rPr>
              <w:t xml:space="preserve"> </w:t>
            </w:r>
            <w:r w:rsidRPr="00F74950">
              <w:rPr>
                <w:rFonts w:ascii="Times New Roman" w:eastAsia="Times New Roman" w:hAnsi="Times New Roman" w:cs="Times New Roman"/>
                <w:b w:val="0"/>
                <w:bCs w:val="0"/>
              </w:rPr>
              <w:t>(</w:t>
            </w:r>
            <w:proofErr w:type="spellStart"/>
            <w:r w:rsidRPr="00F74950">
              <w:rPr>
                <w:rFonts w:ascii="Times New Roman" w:eastAsia="Times New Roman" w:hAnsi="Times New Roman" w:cs="Times New Roman"/>
                <w:b w:val="0"/>
                <w:bCs w:val="0"/>
              </w:rPr>
              <w:t>Motschulsky</w:t>
            </w:r>
            <w:proofErr w:type="spellEnd"/>
            <w:r w:rsidRPr="00F74950">
              <w:rPr>
                <w:rFonts w:ascii="Times New Roman" w:eastAsia="Times New Roman" w:hAnsi="Times New Roman" w:cs="Times New Roman"/>
                <w:b w:val="0"/>
                <w:bCs w:val="0"/>
              </w:rPr>
              <w:t>)</w:t>
            </w:r>
          </w:p>
        </w:tc>
        <w:tc>
          <w:tcPr>
            <w:tcW w:w="3386" w:type="dxa"/>
            <w:shd w:val="clear" w:color="auto" w:fill="FFFFFF"/>
          </w:tcPr>
          <w:p w14:paraId="73A3484D"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&lt;EndNote&gt;&lt;Cite&gt;&lt;Author&gt;CASI&lt;/Author&gt;&lt;Year&gt;1994&lt;/Year&gt;&lt;RecNum&gt;18&lt;/RecNum&gt;&lt;DisplayText&gt;(CASI, 1994; Hua, 2005)&lt;/DisplayText&gt;&lt;record&gt;&lt;rec-number&gt;18&lt;/rec-number&gt;&lt;foreign-keys&gt;&lt;key app="EN" db-id="z2xsw5fsxpaes0es9ebpp2vtw5rdpz9frezd" timestamp="1758313909"&gt;18&lt;/key&gt;&lt;/foreign-keys&gt;&lt;ref-type name="Edited Book"&gt;28&lt;/ref-type&gt;&lt;contributors&gt;&lt;authors&gt;&lt;author&gt;CASI&lt;/author&gt;&lt;/authors&gt;&lt;/contributors&gt;&lt;titles&gt;&lt;title&gt;Harmful pests of China fruit trees&lt;/title&gt;&lt;/titles&gt;&lt;edition&gt;2nd&lt;/edition&gt;&lt;dates&gt;&lt;year&gt;1994&lt;/year&gt;&lt;/dates&gt;&lt;pub-location&gt;Beijing&lt;/pub-location&gt;&lt;publisher&gt;China Agriculture Press&lt;/publisher&gt;&lt;urls&gt;&lt;/urls&gt;&lt;/record&gt;&lt;/Cite&gt;&lt;Cite&gt;&lt;Author&gt;Hua&lt;/Author&gt;&lt;Year&gt;2005&lt;/Year&gt;&lt;RecNum&gt;46&lt;/RecNum&gt;&lt;record&gt;&lt;rec-number&gt;46&lt;/rec-number&gt;&lt;foreign-keys&gt;&lt;key app="EN" db-id="z2xsw5fsxpaes0es9ebpp2vtw5rdpz9frezd" timestamp="1758314025"&gt;46&lt;/key&gt;&lt;/foreign-keys&gt;&lt;ref-type name="Book"&gt;6&lt;/ref-type&gt;&lt;contributors&gt;&lt;authors&gt;&lt;author&gt;Hua, L.-z.&lt;/author&gt;&lt;/authors&gt;&lt;/contributors&gt;&lt;titles&gt;&lt;title&gt;List of Chinese Insects&lt;/title&gt;&lt;/titles&gt;&lt;volume&gt;III&lt;/volume&gt;&lt;dates&gt;&lt;year&gt;2005&lt;/year&gt;&lt;/dates&gt;&lt;pub-location&gt;Guangzhou&lt;/pub-location&gt;&lt;publisher&gt;Sun Yat-sen University Press&lt;/publisher&gt;&lt;urls&gt;&lt;/urls&gt;&lt;/record&gt;&lt;/Cite&gt;&lt;/EndNote&gt;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(CASI, 1994; Hua, 2005)</w:t>
            </w:r>
            <w:r w:rsidRPr="00F74950">
              <w:rPr>
                <w:rFonts w:ascii="Times New Roman" w:eastAsia="Times New Roman" w:hAnsi="Times New Roman" w:cs="Times New Roman"/>
              </w:rPr>
              <w:fldChar w:fldCharType="end"/>
            </w:r>
          </w:p>
        </w:tc>
      </w:tr>
      <w:tr w:rsidR="00F74950" w:rsidRPr="00F74950" w14:paraId="27653571"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23CFFCF6"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INSECT: </w:t>
            </w:r>
          </w:p>
          <w:p w14:paraId="7D28265B"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Tortricidae </w:t>
            </w:r>
            <w:r w:rsidRPr="00F74950">
              <w:rPr>
                <w:rFonts w:ascii="Times New Roman" w:eastAsia="Times New Roman" w:hAnsi="Times New Roman" w:cs="Times New Roman"/>
                <w:b w:val="0"/>
                <w:bCs w:val="0"/>
                <w:i/>
                <w:iCs/>
              </w:rPr>
              <w:t xml:space="preserve"> </w:t>
            </w:r>
          </w:p>
          <w:p w14:paraId="08546BB8"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Spilonota</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prognathana</w:t>
            </w:r>
            <w:proofErr w:type="spellEnd"/>
            <w:r w:rsidRPr="00F74950">
              <w:rPr>
                <w:rFonts w:ascii="Times New Roman" w:eastAsia="Times New Roman" w:hAnsi="Times New Roman" w:cs="Times New Roman"/>
                <w:b w:val="0"/>
                <w:bCs w:val="0"/>
              </w:rPr>
              <w:t xml:space="preserve"> (Snellen)</w:t>
            </w:r>
          </w:p>
        </w:tc>
        <w:tc>
          <w:tcPr>
            <w:tcW w:w="3386" w:type="dxa"/>
            <w:shd w:val="clear" w:color="auto" w:fill="FFFFFF"/>
          </w:tcPr>
          <w:p w14:paraId="29B532A9"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&lt;EndNote&gt;&lt;Cite&gt;&lt;Author&gt;Chapman&lt;/Author&gt;&lt;Year&gt;1973&lt;/Year&gt;&lt;RecNum&gt;19&lt;/RecNum&gt;&lt;DisplayText&gt;(Chapman, 1973; Hua, 2005)&lt;/DisplayText&gt;&lt;record&gt;&lt;rec-number&gt;19&lt;/rec-number&gt;&lt;foreign-keys&gt;&lt;key app="EN" db-id="z2xsw5fsxpaes0es9ebpp2vtw5rdpz9frezd" timestamp="1758313912"&gt;19&lt;/key&gt;&lt;/foreign-keys&gt;&lt;ref-type name="Journal Article"&gt;17&lt;/ref-type&gt;&lt;contributors&gt;&lt;authors&gt;&lt;author&gt;Chapman, P. J.&lt;/author&gt;&lt;/authors&gt;&lt;/contributors&gt;&lt;titles&gt;&lt;title&gt;Bionomics of the Apple-feeding Tortricidae&lt;/title&gt;&lt;secondary-title&gt;Annu. Rev. Entomol.&lt;/secondary-title&gt;&lt;/titles&gt;&lt;periodical&gt;&lt;full-title&gt;Annu. Rev. Entomol.&lt;/full-title&gt;&lt;/periodical&gt;&lt;pages&gt;73-96&lt;/pages&gt;&lt;volume&gt;18&lt;/volume&gt;&lt;dates&gt;&lt;year&gt;1973&lt;/year&gt;&lt;/dates&gt;&lt;urls&gt;&lt;/urls&gt;&lt;/record&gt;&lt;/Cite&gt;&lt;Cite&gt;&lt;Author&gt;Hua&lt;/Author&gt;&lt;Year&gt;2005&lt;/Year&gt;&lt;RecNum&gt;46&lt;/RecNum&gt;&lt;record&gt;&lt;rec-number&gt;46&lt;/rec-number&gt;&lt;foreign-keys&gt;&lt;key app="EN" db-id="z2xsw5fsxpaes0es9ebpp2vtw5rdpz9frezd" timestamp="1758314025"&gt;46&lt;/key&gt;&lt;/foreign-keys&gt;&lt;ref-type name="Book"&gt;6&lt;/ref-type&gt;&lt;contributors&gt;&lt;authors&gt;&lt;author&gt;Hua, L.-z.&lt;/author&gt;&lt;/authors&gt;&lt;/contributors&gt;&lt;titles&gt;&lt;title&gt;List of Chinese Insects&lt;/title&gt;&lt;/titles&gt;&lt;volume&gt;III&lt;/volume&gt;&lt;dates&gt;&lt;year&gt;2005&lt;/year&gt;&lt;/dates&gt;&lt;pub-location&gt;Guangzhou&lt;/pub-location&gt;&lt;publisher&gt;Sun Yat-sen University Press&lt;/publisher&gt;&lt;urls&gt;&lt;/urls&gt;&lt;/record&gt;&lt;/Cite&gt;&lt;/EndNote&gt;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(Chapman, 1973; Hua, 2005)</w:t>
            </w:r>
            <w:r w:rsidRPr="00F74950">
              <w:rPr>
                <w:rFonts w:ascii="Times New Roman" w:eastAsia="Times New Roman" w:hAnsi="Times New Roman" w:cs="Times New Roman"/>
              </w:rPr>
              <w:fldChar w:fldCharType="end"/>
            </w:r>
          </w:p>
        </w:tc>
      </w:tr>
      <w:tr w:rsidR="00F74950" w:rsidRPr="00F74950" w14:paraId="196ABC88"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70C004CB"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INSECT: </w:t>
            </w:r>
          </w:p>
          <w:p w14:paraId="1184CA4C"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Lepidoptera: Tortricidae </w:t>
            </w:r>
            <w:r w:rsidRPr="00F74950">
              <w:rPr>
                <w:rFonts w:ascii="Times New Roman" w:eastAsia="Times New Roman" w:hAnsi="Times New Roman" w:cs="Times New Roman"/>
                <w:b w:val="0"/>
                <w:bCs w:val="0"/>
                <w:i/>
                <w:iCs/>
              </w:rPr>
              <w:t xml:space="preserve"> </w:t>
            </w:r>
          </w:p>
          <w:p w14:paraId="2E51847A"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Ulodemis</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trigrapha</w:t>
            </w:r>
            <w:proofErr w:type="spellEnd"/>
            <w:r w:rsidRPr="00F74950">
              <w:rPr>
                <w:rFonts w:ascii="Times New Roman" w:eastAsia="Times New Roman" w:hAnsi="Times New Roman" w:cs="Times New Roman"/>
                <w:b w:val="0"/>
                <w:bCs w:val="0"/>
              </w:rPr>
              <w:t xml:space="preserve"> (Meyrick)</w:t>
            </w:r>
          </w:p>
        </w:tc>
        <w:tc>
          <w:tcPr>
            <w:tcW w:w="3386" w:type="dxa"/>
            <w:shd w:val="clear" w:color="auto" w:fill="FFFFFF"/>
          </w:tcPr>
          <w:p w14:paraId="0853FF03"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Pr="00F74950">
              <w:rPr>
                <w:rFonts w:ascii="Times New Roman" w:eastAsia="Times New Roman" w:hAnsi="Times New Roman" w:cs="Times New Roman"/>
              </w:rPr>
              <w:instrText xml:space="preserve"> ADDIN EN.CITE &lt;EndNote&gt;&lt;Cite&gt;&lt;Author&gt;Fletcher&lt;/Author&gt;&lt;Year&gt;1920&lt;/Year&gt;&lt;RecNum&gt;31&lt;/RecNum&gt;&lt;DisplayText&gt;(Fletcher, 1920; Robinson et al., 2001)&lt;/DisplayText&gt;&lt;record&gt;&lt;rec-number&gt;31&lt;/rec-number&gt;&lt;foreign-keys&gt;&lt;key app="EN" db-id="z2xsw5fsxpaes0es9ebpp2vtw5rdpz9frezd" timestamp="1758313980"&gt;31&lt;/key&gt;&lt;/foreign-keys&gt;&lt;ref-type name="Journal Article"&gt;17&lt;/ref-type&gt;&lt;contributors&gt;&lt;authors&gt;&lt;author&gt;Fletcher, T.B.&lt;/author&gt;&lt;/authors&gt;&lt;/contributors&gt;&lt;titles&gt;&lt;title&gt;Life-histories of Indian insects: microlepidoptera. IX. Appendix&lt;/title&gt;&lt;secondary-title&gt;Memoirs of the Department of Agriculture in India&lt;/secondary-title&gt;&lt;/titles&gt;&lt;periodical&gt;&lt;full-title&gt;Memoirs of the Department of Agriculture in India&lt;/full-title&gt;&lt;/periodical&gt;&lt;pages&gt;197-217&lt;/pages&gt;&lt;volume&gt;6&lt;/volume&gt;&lt;number&gt;9&lt;/number&gt;&lt;dates&gt;&lt;year&gt;1920&lt;/year&gt;&lt;/dates&gt;&lt;urls&gt;&lt;/urls&gt;&lt;/record&gt;&lt;/Cite&gt;&lt;Cite&gt;&lt;Author&gt;Robinson&lt;/Author&gt;&lt;Year&gt;2001&lt;/Year&gt;&lt;RecNum&gt;62&lt;/RecNum&gt;&lt;record&gt;&lt;rec-number&gt;62&lt;/rec-number&gt;&lt;foreign-keys&gt;&lt;key app="EN" db-id="z2xsw5fsxpaes0es9ebpp2vtw5rdpz9frezd" timestamp="1758314046"&gt;62&lt;/key&gt;&lt;/foreign-keys&gt;&lt;ref-type name="Book"&gt;6&lt;/ref-type&gt;&lt;contributors&gt;&lt;authors&gt;&lt;author&gt;Robinson, G.S.&lt;/author&gt;&lt;author&gt;P.R. Ackery&lt;/author&gt;&lt;author&gt;I.J. Kitching&lt;/author&gt;&lt;author&gt;G.W. Beccaloni&lt;/author&gt;&lt;author&gt;L.M. Hernández&lt;/author&gt;&lt;/authors&gt;&lt;/contributors&gt;&lt;titles&gt;&lt;title&gt;Hostplants of the Moth and Butterfly Caterpillars of the Oriental Region&lt;/title&gt;&lt;/titles&gt;&lt;dates&gt;&lt;year&gt;2001&lt;/year&gt;&lt;/dates&gt;&lt;pub-location&gt;London&lt;/pub-location&gt;&lt;publisher&gt;The Natural History Museum&lt;/publisher&gt;&lt;urls&gt;&lt;/urls&gt;&lt;/record&gt;&lt;/Cite&gt;&lt;/EndNote&gt;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(Fletcher, 1920; Robinson et al., 2001)</w:t>
            </w:r>
            <w:r w:rsidRPr="00F74950">
              <w:rPr>
                <w:rFonts w:ascii="Times New Roman" w:eastAsia="Times New Roman" w:hAnsi="Times New Roman" w:cs="Times New Roman"/>
              </w:rPr>
              <w:fldChar w:fldCharType="end"/>
            </w:r>
          </w:p>
        </w:tc>
      </w:tr>
      <w:tr w:rsidR="00F74950" w:rsidRPr="00F74950" w14:paraId="6D4B9298"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2ECF67DA"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MITE:</w:t>
            </w:r>
          </w:p>
          <w:p w14:paraId="65CFE3BE"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Acari: </w:t>
            </w:r>
            <w:proofErr w:type="spellStart"/>
            <w:r w:rsidRPr="00F74950">
              <w:rPr>
                <w:rFonts w:ascii="Times New Roman" w:eastAsia="Times New Roman" w:hAnsi="Times New Roman" w:cs="Times New Roman"/>
                <w:b w:val="0"/>
                <w:bCs w:val="0"/>
              </w:rPr>
              <w:t>Tenuipalpidae</w:t>
            </w:r>
            <w:proofErr w:type="spellEnd"/>
          </w:p>
          <w:p w14:paraId="7360F026"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i/>
                <w:iCs/>
              </w:rPr>
              <w:t xml:space="preserve">Brevipalpus chilensis </w:t>
            </w:r>
            <w:r w:rsidRPr="00F74950">
              <w:rPr>
                <w:rFonts w:ascii="Times New Roman" w:eastAsia="Times New Roman" w:hAnsi="Times New Roman" w:cs="Times New Roman"/>
                <w:b w:val="0"/>
                <w:bCs w:val="0"/>
              </w:rPr>
              <w:t>Baker</w:t>
            </w:r>
          </w:p>
        </w:tc>
        <w:tc>
          <w:tcPr>
            <w:tcW w:w="3386" w:type="dxa"/>
            <w:shd w:val="clear" w:color="auto" w:fill="FFFFFF"/>
          </w:tcPr>
          <w:p w14:paraId="68E9D2DF" w14:textId="56618050"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r>
            <w:r w:rsidR="00C31172">
              <w:rPr>
                <w:rFonts w:ascii="Times New Roman" w:eastAsia="Times New Roman" w:hAnsi="Times New Roman" w:cs="Times New Roman"/>
              </w:rPr>
              <w:instrText xml:space="preserve"> ADDIN EN.CITE &lt;EndNote&gt;&lt;Cite&gt;&lt;Author&gt;Koch&lt;/Author&gt;&lt;Year&gt;2000&lt;/Year&gt;&lt;RecNum&gt;102&lt;/RecNum&gt;&lt;DisplayText&gt;(Koch and Waterhouse, 2000)&lt;/DisplayText&gt;&lt;record&gt;&lt;rec-number&gt;102&lt;/rec-number&gt;&lt;foreign-keys&gt;&lt;key app="EN" db-id="z2xsw5fsxpaes0es9ebpp2vtw5rdpz9frezd" timestamp="1759841769"&gt;102&lt;/key&gt;&lt;/foreign-keys&gt;&lt;ref-type name="Book"&gt;6&lt;/ref-type&gt;&lt;contributors&gt;&lt;authors&gt;&lt;author&gt;Koch, C. K.&lt;/author&gt;&lt;author&gt;Waterhouse, D. F.&lt;/author&gt;&lt;/authors&gt;&lt;/contributors&gt;&lt;titles&gt;&lt;title&gt;The distribution and importance of arthropods associated with agriculture and forestry in Chile&lt;/title&gt;&lt;secondary-title&gt;ACIAR Monograph Series&lt;/secondary-title&gt;&lt;/titles&gt;&lt;pages&gt;234&lt;/pages&gt;&lt;volume&gt;68&lt;/volume&gt;&lt;dates&gt;&lt;year&gt;2000&lt;/year&gt;&lt;pub-dates&gt;&lt;date&gt;2000&lt;/date&gt;&lt;/pub-dates&gt;&lt;/dates&gt;&lt;pub-location&gt;Canberra, Australia&lt;/pub-location&gt;&lt;publisher&gt;Australian Centre for International Agricultural Research&lt;/publisher&gt;&lt;urls&gt;&lt;related-urls&gt;&lt;url&gt;http://lemondedesphasmes.free.fr/IMG/pdf/MN68chili.pdf&lt;/url&gt;&lt;url&gt;https://www.gpdd.info/download_file_securely.cfm?file=references/MULTI_Primary_Koch_2000_distribution_importance_21123.pdf&lt;/url&gt;&lt;/related-urls&gt;&lt;/urls&gt;&lt;remote-database-provider&gt;Gpdd&lt;/remote-database-provider&gt;&lt;research-notes&gt;Document in English and Spanish&lt;/research-notes&gt;&lt;access-date&gt;2010/10/07&lt;/access-date&gt;&lt;/record&gt;&lt;/Cite&gt;&lt;/EndNote&gt;</w:instrText>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(Koch and Waterhouse, 2000)</w:t>
            </w:r>
            <w:r w:rsidRPr="00F74950">
              <w:rPr>
                <w:rFonts w:ascii="Times New Roman" w:eastAsia="Times New Roman" w:hAnsi="Times New Roman" w:cs="Times New Roman"/>
              </w:rPr>
              <w:fldChar w:fldCharType="end"/>
            </w:r>
          </w:p>
        </w:tc>
      </w:tr>
      <w:tr w:rsidR="00F74950" w:rsidRPr="00F74950" w14:paraId="3594A342" w14:textId="77777777" w:rsidTr="00F749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0743CC68"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MITE: </w:t>
            </w:r>
          </w:p>
          <w:p w14:paraId="4F055692"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iCs/>
              </w:rPr>
            </w:pPr>
            <w:r w:rsidRPr="00F74950">
              <w:rPr>
                <w:rFonts w:ascii="Times New Roman" w:eastAsia="Times New Roman" w:hAnsi="Times New Roman" w:cs="Times New Roman"/>
                <w:b w:val="0"/>
                <w:bCs w:val="0"/>
              </w:rPr>
              <w:t xml:space="preserve">Acari: </w:t>
            </w:r>
            <w:proofErr w:type="spellStart"/>
            <w:r w:rsidRPr="00F74950">
              <w:rPr>
                <w:rFonts w:ascii="Times New Roman" w:eastAsia="Times New Roman" w:hAnsi="Times New Roman" w:cs="Times New Roman"/>
                <w:b w:val="0"/>
                <w:bCs w:val="0"/>
              </w:rPr>
              <w:t>Tenuipalpidae</w:t>
            </w:r>
            <w:proofErr w:type="spellEnd"/>
            <w:r w:rsidRPr="00F74950">
              <w:rPr>
                <w:rFonts w:ascii="Times New Roman" w:eastAsia="Times New Roman" w:hAnsi="Times New Roman" w:cs="Times New Roman"/>
                <w:b w:val="0"/>
                <w:bCs w:val="0"/>
              </w:rPr>
              <w:t xml:space="preserve"> </w:t>
            </w:r>
            <w:r w:rsidRPr="00F74950">
              <w:rPr>
                <w:rFonts w:ascii="Times New Roman" w:eastAsia="Times New Roman" w:hAnsi="Times New Roman" w:cs="Times New Roman"/>
                <w:b w:val="0"/>
                <w:bCs w:val="0"/>
                <w:i/>
                <w:iCs/>
              </w:rPr>
              <w:t xml:space="preserve"> </w:t>
            </w:r>
          </w:p>
          <w:p w14:paraId="1AD70000"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iCs/>
              </w:rPr>
              <w:t>Cenopalpus</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pulcher</w:t>
            </w:r>
            <w:proofErr w:type="spellEnd"/>
            <w:r w:rsidRPr="00F74950">
              <w:rPr>
                <w:rFonts w:ascii="Times New Roman" w:eastAsia="Times New Roman" w:hAnsi="Times New Roman" w:cs="Times New Roman"/>
                <w:b w:val="0"/>
                <w:bCs w:val="0"/>
              </w:rPr>
              <w:t xml:space="preserve"> (Canestrini &amp;</w:t>
            </w:r>
          </w:p>
          <w:p w14:paraId="4527B520"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rPr>
              <w:t>Fanzago</w:t>
            </w:r>
            <w:proofErr w:type="spellEnd"/>
            <w:r w:rsidRPr="00F74950">
              <w:rPr>
                <w:rFonts w:ascii="Times New Roman" w:eastAsia="Times New Roman" w:hAnsi="Times New Roman" w:cs="Times New Roman"/>
                <w:b w:val="0"/>
                <w:bCs w:val="0"/>
              </w:rPr>
              <w:t>)</w:t>
            </w:r>
          </w:p>
        </w:tc>
        <w:tc>
          <w:tcPr>
            <w:tcW w:w="3386" w:type="dxa"/>
            <w:shd w:val="clear" w:color="auto" w:fill="FFFFFF"/>
          </w:tcPr>
          <w:p w14:paraId="1F5C5E26" w14:textId="77777777" w:rsidR="00F74950" w:rsidRPr="00F74950" w:rsidRDefault="00F74950" w:rsidP="00F74950">
            <w:pPr>
              <w:shd w:val="clear" w:color="auto" w:fill="FFFFFF"/>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fldData xml:space="preserve">PEVuZE5vdGU+PENpdGU+PEF1dGhvcj5DQVNJPC9BdXRob3I+PFllYXI+MTk5NDwvWWVhcj48UmVj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</w:fldData>
              </w:fldChar>
            </w:r>
            <w:r w:rsidRPr="00F74950">
              <w:rPr>
                <w:rFonts w:ascii="Times New Roman" w:eastAsia="Times New Roman" w:hAnsi="Times New Roman" w:cs="Times New Roman"/>
              </w:rPr>
              <w:instrText xml:space="preserve"> ADDIN EN.CITE </w:instrText>
            </w:r>
            <w:r w:rsidRPr="00F74950">
              <w:rPr>
                <w:rFonts w:ascii="Times New Roman" w:eastAsia="Times New Roman" w:hAnsi="Times New Roman" w:cs="Times New Roman"/>
              </w:rPr>
              <w:fldChar w:fldCharType="begin">
                <w:fldData xml:space="preserve">PEVuZE5vdGU+PENpdGU+PEF1dGhvcj5DQVNJPC9BdXRob3I+PFllYXI+MTk5NDwvWWVhcj48UmVj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</w:fldData>
              </w:fldChar>
            </w:r>
            <w:r w:rsidRPr="00F74950">
              <w:rPr>
                <w:rFonts w:ascii="Times New Roman" w:eastAsia="Times New Roman" w:hAnsi="Times New Roman" w:cs="Times New Roman"/>
              </w:rPr>
              <w:instrText xml:space="preserve"> ADDIN EN.CITE.DATA </w:instrText>
            </w:r>
            <w:r w:rsidRPr="00F74950">
              <w:rPr>
                <w:rFonts w:ascii="Times New Roman" w:eastAsia="Times New Roman" w:hAnsi="Times New Roman" w:cs="Times New Roman"/>
              </w:rPr>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(CASI, 1994; Elmosa, 1971; Zahar et al., 1974)</w:t>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t xml:space="preserve"> </w:t>
            </w:r>
          </w:p>
        </w:tc>
      </w:tr>
      <w:tr w:rsidR="00F74950" w:rsidRPr="00F74950" w14:paraId="15B2F9B6" w14:textId="77777777" w:rsidTr="00F74950">
        <w:trPr>
          <w:cantSplit/>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cPr>
          <w:p w14:paraId="2247F172"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MITE: </w:t>
            </w:r>
          </w:p>
          <w:p w14:paraId="3D066D6B"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i/>
              </w:rPr>
            </w:pPr>
            <w:r w:rsidRPr="00F74950">
              <w:rPr>
                <w:rFonts w:ascii="Times New Roman" w:eastAsia="Times New Roman" w:hAnsi="Times New Roman" w:cs="Times New Roman"/>
                <w:b w:val="0"/>
                <w:bCs w:val="0"/>
              </w:rPr>
              <w:t xml:space="preserve">Acari: Tetranychidae </w:t>
            </w:r>
            <w:r w:rsidRPr="00F74950">
              <w:rPr>
                <w:rFonts w:ascii="Times New Roman" w:eastAsia="Times New Roman" w:hAnsi="Times New Roman" w:cs="Times New Roman"/>
                <w:b w:val="0"/>
                <w:bCs w:val="0"/>
                <w:i/>
              </w:rPr>
              <w:t xml:space="preserve"> </w:t>
            </w:r>
          </w:p>
          <w:p w14:paraId="3AA074E4"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proofErr w:type="spellStart"/>
            <w:r w:rsidRPr="00F74950">
              <w:rPr>
                <w:rFonts w:ascii="Times New Roman" w:eastAsia="Times New Roman" w:hAnsi="Times New Roman" w:cs="Times New Roman"/>
                <w:b w:val="0"/>
                <w:bCs w:val="0"/>
                <w:i/>
              </w:rPr>
              <w:t>Amphitetranychus</w:t>
            </w:r>
            <w:proofErr w:type="spellEnd"/>
            <w:r w:rsidRPr="00F74950">
              <w:rPr>
                <w:rFonts w:ascii="Times New Roman" w:eastAsia="Times New Roman" w:hAnsi="Times New Roman" w:cs="Times New Roman"/>
                <w:b w:val="0"/>
                <w:bCs w:val="0"/>
                <w:i/>
              </w:rPr>
              <w:t xml:space="preserve"> </w:t>
            </w:r>
            <w:proofErr w:type="spellStart"/>
            <w:r w:rsidRPr="00F74950">
              <w:rPr>
                <w:rFonts w:ascii="Times New Roman" w:eastAsia="Times New Roman" w:hAnsi="Times New Roman" w:cs="Times New Roman"/>
                <w:b w:val="0"/>
                <w:bCs w:val="0"/>
                <w:i/>
              </w:rPr>
              <w:t>viennensis</w:t>
            </w:r>
            <w:proofErr w:type="spellEnd"/>
            <w:r w:rsidRPr="00F74950">
              <w:rPr>
                <w:rFonts w:ascii="Times New Roman" w:eastAsia="Times New Roman" w:hAnsi="Times New Roman" w:cs="Times New Roman"/>
                <w:b w:val="0"/>
                <w:bCs w:val="0"/>
              </w:rPr>
              <w:t xml:space="preserve"> (Zacher)  </w:t>
            </w:r>
          </w:p>
          <w:p w14:paraId="38B1328F" w14:textId="77777777" w:rsidR="00F74950" w:rsidRPr="00F74950" w:rsidRDefault="00F74950" w:rsidP="00F74950">
            <w:pPr>
              <w:shd w:val="clear" w:color="auto" w:fill="FFFFFF"/>
              <w:spacing w:after="0" w:line="240" w:lineRule="auto"/>
              <w:rPr>
                <w:rFonts w:ascii="Times New Roman" w:eastAsia="Times New Roman" w:hAnsi="Times New Roman" w:cs="Times New Roman"/>
                <w:b w:val="0"/>
                <w:bCs w:val="0"/>
              </w:rPr>
            </w:pPr>
            <w:r w:rsidRPr="00F74950">
              <w:rPr>
                <w:rFonts w:ascii="Times New Roman" w:eastAsia="Times New Roman" w:hAnsi="Times New Roman" w:cs="Times New Roman"/>
                <w:b w:val="0"/>
                <w:bCs w:val="0"/>
              </w:rPr>
              <w:t xml:space="preserve">syn.: </w:t>
            </w:r>
            <w:proofErr w:type="spellStart"/>
            <w:r w:rsidRPr="00F74950">
              <w:rPr>
                <w:rFonts w:ascii="Times New Roman" w:eastAsia="Times New Roman" w:hAnsi="Times New Roman" w:cs="Times New Roman"/>
                <w:b w:val="0"/>
                <w:bCs w:val="0"/>
                <w:i/>
                <w:iCs/>
              </w:rPr>
              <w:t>Tetranychus</w:t>
            </w:r>
            <w:proofErr w:type="spellEnd"/>
            <w:r w:rsidRPr="00F74950">
              <w:rPr>
                <w:rFonts w:ascii="Times New Roman" w:eastAsia="Times New Roman" w:hAnsi="Times New Roman" w:cs="Times New Roman"/>
                <w:b w:val="0"/>
                <w:bCs w:val="0"/>
                <w:i/>
                <w:iCs/>
              </w:rPr>
              <w:t xml:space="preserve"> </w:t>
            </w:r>
            <w:proofErr w:type="spellStart"/>
            <w:r w:rsidRPr="00F74950">
              <w:rPr>
                <w:rFonts w:ascii="Times New Roman" w:eastAsia="Times New Roman" w:hAnsi="Times New Roman" w:cs="Times New Roman"/>
                <w:b w:val="0"/>
                <w:bCs w:val="0"/>
                <w:i/>
                <w:iCs/>
              </w:rPr>
              <w:t>viennensis</w:t>
            </w:r>
            <w:proofErr w:type="spellEnd"/>
            <w:r w:rsidRPr="00F74950">
              <w:rPr>
                <w:rFonts w:ascii="Times New Roman" w:eastAsia="Times New Roman" w:hAnsi="Times New Roman" w:cs="Times New Roman"/>
                <w:b w:val="0"/>
                <w:bCs w:val="0"/>
              </w:rPr>
              <w:t xml:space="preserve"> (Zacher)</w:t>
            </w:r>
          </w:p>
        </w:tc>
        <w:tc>
          <w:tcPr>
            <w:tcW w:w="3386" w:type="dxa"/>
            <w:shd w:val="clear" w:color="auto" w:fill="FFFFFF"/>
          </w:tcPr>
          <w:p w14:paraId="00ED68BA"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F74950">
              <w:rPr>
                <w:rFonts w:ascii="Times New Roman" w:eastAsia="Times New Roman" w:hAnsi="Times New Roman" w:cs="Times New Roman"/>
              </w:rPr>
              <w:fldChar w:fldCharType="begin">
                <w:fldData xml:space="preserve">PEVuZE5vdGU+PENpdGU+PEF1dGhvcj5BbGZvcmQ8L0F1dGhvcj48WWVhcj4yMDE0PC9ZZWFyPjxS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</w:fldData>
              </w:fldChar>
            </w:r>
            <w:r w:rsidRPr="00F74950">
              <w:rPr>
                <w:rFonts w:ascii="Times New Roman" w:eastAsia="Times New Roman" w:hAnsi="Times New Roman" w:cs="Times New Roman"/>
              </w:rPr>
              <w:instrText xml:space="preserve"> ADDIN EN.CITE </w:instrText>
            </w:r>
            <w:r w:rsidRPr="00F74950">
              <w:rPr>
                <w:rFonts w:ascii="Times New Roman" w:eastAsia="Times New Roman" w:hAnsi="Times New Roman" w:cs="Times New Roman"/>
              </w:rPr>
              <w:fldChar w:fldCharType="begin">
                <w:fldData xml:space="preserve">PEVuZE5vdGU+PENpdGU+PEF1dGhvcj5BbGZvcmQ8L0F1dGhvcj48WWVhcj4yMDE0PC9ZZWFyPjxS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</w:fldData>
              </w:fldChar>
            </w:r>
            <w:r w:rsidRPr="00F74950">
              <w:rPr>
                <w:rFonts w:ascii="Times New Roman" w:eastAsia="Times New Roman" w:hAnsi="Times New Roman" w:cs="Times New Roman"/>
              </w:rPr>
              <w:instrText xml:space="preserve"> ADDIN EN.CITE.DATA </w:instrText>
            </w:r>
            <w:r w:rsidRPr="00F74950">
              <w:rPr>
                <w:rFonts w:ascii="Times New Roman" w:eastAsia="Times New Roman" w:hAnsi="Times New Roman" w:cs="Times New Roman"/>
              </w:rPr>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r>
            <w:r w:rsidRPr="00F74950">
              <w:rPr>
                <w:rFonts w:ascii="Times New Roman" w:eastAsia="Times New Roman" w:hAnsi="Times New Roman" w:cs="Times New Roman"/>
              </w:rPr>
              <w:fldChar w:fldCharType="separate"/>
            </w:r>
            <w:r w:rsidRPr="00F74950">
              <w:rPr>
                <w:rFonts w:ascii="Times New Roman" w:eastAsia="Times New Roman" w:hAnsi="Times New Roman" w:cs="Times New Roman"/>
                <w:noProof/>
              </w:rPr>
              <w:t>(Alford, 2014; Stojnić et al., 2014)</w:t>
            </w:r>
            <w:r w:rsidRPr="00F74950">
              <w:rPr>
                <w:rFonts w:ascii="Times New Roman" w:eastAsia="Times New Roman" w:hAnsi="Times New Roman" w:cs="Times New Roman"/>
              </w:rPr>
              <w:fldChar w:fldCharType="end"/>
            </w:r>
            <w:r w:rsidRPr="00F74950">
              <w:rPr>
                <w:rFonts w:ascii="Times New Roman" w:eastAsia="Times New Roman" w:hAnsi="Times New Roman" w:cs="Times New Roman"/>
              </w:rPr>
              <w:t xml:space="preserve">  </w:t>
            </w:r>
          </w:p>
          <w:p w14:paraId="2ED753B4" w14:textId="77777777" w:rsidR="00F74950" w:rsidRPr="00F74950" w:rsidRDefault="00F74950" w:rsidP="00F74950">
            <w:pPr>
              <w:shd w:val="clear" w:color="auto" w:fill="FFFFFF"/>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p>
        </w:tc>
      </w:tr>
    </w:tbl>
    <w:p w14:paraId="26AEE667" w14:textId="77777777" w:rsidR="00F74950" w:rsidRDefault="00F74950" w:rsidP="00D31F32">
      <w:pPr>
        <w:rPr>
          <w:rFonts w:ascii="Times New Roman" w:hAnsi="Times New Roman" w:cs="Times New Roman"/>
        </w:rPr>
      </w:pPr>
    </w:p>
    <w:p w14:paraId="3D8810DA" w14:textId="77777777" w:rsidR="00F74950" w:rsidRDefault="00F74950" w:rsidP="00D31F32">
      <w:pPr>
        <w:rPr>
          <w:rFonts w:ascii="Times New Roman" w:hAnsi="Times New Roman" w:cs="Times New Roman"/>
        </w:rPr>
      </w:pPr>
    </w:p>
    <w:p w14:paraId="64A9B37F" w14:textId="77777777" w:rsidR="001D3393" w:rsidRDefault="001D3393" w:rsidP="001D3393">
      <w:pPr>
        <w:pStyle w:val="EndNoteBibliography"/>
        <w:spacing w:after="0"/>
        <w:ind w:left="720" w:hanging="720"/>
        <w:rPr>
          <w:rFonts w:ascii="Times New Roman" w:hAnsi="Times New Roman" w:cs="Times New Roman"/>
        </w:rPr>
      </w:pPr>
    </w:p>
    <w:p w14:paraId="12F5D4F3" w14:textId="77777777" w:rsidR="001D3393" w:rsidRDefault="001D3393" w:rsidP="001D3393">
      <w:pPr>
        <w:pStyle w:val="EndNoteBibliography"/>
        <w:spacing w:after="0"/>
        <w:ind w:left="720" w:hanging="720"/>
        <w:rPr>
          <w:rFonts w:ascii="Times New Roman" w:hAnsi="Times New Roman" w:cs="Times New Roman"/>
        </w:rPr>
      </w:pPr>
    </w:p>
    <w:p w14:paraId="5374D3AC" w14:textId="77777777" w:rsidR="001D3393" w:rsidRDefault="001D3393" w:rsidP="001D3393">
      <w:pPr>
        <w:pStyle w:val="EndNoteBibliography"/>
        <w:spacing w:after="0"/>
        <w:ind w:left="720" w:hanging="720"/>
        <w:rPr>
          <w:rFonts w:ascii="Times New Roman" w:hAnsi="Times New Roman" w:cs="Times New Roman"/>
        </w:rPr>
      </w:pPr>
    </w:p>
    <w:p w14:paraId="67DAC764" w14:textId="77777777" w:rsidR="001D3393" w:rsidRDefault="001D3393" w:rsidP="001D3393">
      <w:pPr>
        <w:pStyle w:val="EndNoteBibliography"/>
        <w:spacing w:after="0"/>
        <w:ind w:left="720" w:hanging="720"/>
        <w:rPr>
          <w:rFonts w:ascii="Times New Roman" w:hAnsi="Times New Roman" w:cs="Times New Roman"/>
        </w:rPr>
      </w:pPr>
    </w:p>
    <w:p w14:paraId="2162A0BD" w14:textId="77777777" w:rsidR="001D3393" w:rsidRDefault="001D3393" w:rsidP="001D3393">
      <w:pPr>
        <w:pStyle w:val="EndNoteBibliography"/>
        <w:spacing w:after="0"/>
        <w:ind w:left="720" w:hanging="720"/>
        <w:rPr>
          <w:rFonts w:ascii="Times New Roman" w:hAnsi="Times New Roman" w:cs="Times New Roman"/>
        </w:rPr>
      </w:pPr>
    </w:p>
    <w:p w14:paraId="7AE4EAE9" w14:textId="77777777" w:rsidR="001D3393" w:rsidRDefault="001D3393" w:rsidP="001D3393">
      <w:pPr>
        <w:pStyle w:val="EndNoteBibliography"/>
        <w:spacing w:after="0"/>
        <w:ind w:left="720" w:hanging="720"/>
        <w:rPr>
          <w:rFonts w:ascii="Times New Roman" w:hAnsi="Times New Roman" w:cs="Times New Roman"/>
        </w:rPr>
      </w:pPr>
    </w:p>
    <w:p w14:paraId="2E280310" w14:textId="77777777" w:rsidR="001D3393" w:rsidRDefault="001D3393" w:rsidP="001D3393">
      <w:pPr>
        <w:pStyle w:val="EndNoteBibliography"/>
        <w:spacing w:after="0"/>
        <w:ind w:left="720" w:hanging="720"/>
        <w:rPr>
          <w:rFonts w:ascii="Times New Roman" w:hAnsi="Times New Roman" w:cs="Times New Roman"/>
        </w:rPr>
      </w:pPr>
    </w:p>
    <w:p w14:paraId="33866610" w14:textId="77777777" w:rsidR="001D3393" w:rsidRDefault="001D3393" w:rsidP="001D3393">
      <w:pPr>
        <w:pStyle w:val="EndNoteBibliography"/>
        <w:spacing w:after="0"/>
        <w:ind w:left="720" w:hanging="720"/>
        <w:rPr>
          <w:rFonts w:ascii="Times New Roman" w:hAnsi="Times New Roman" w:cs="Times New Roman"/>
        </w:rPr>
      </w:pPr>
    </w:p>
    <w:p w14:paraId="78B8CA0A" w14:textId="77777777" w:rsidR="001D3393" w:rsidRDefault="001D3393" w:rsidP="001D3393">
      <w:pPr>
        <w:pStyle w:val="EndNoteBibliography"/>
        <w:spacing w:after="0"/>
        <w:ind w:left="720" w:hanging="720"/>
        <w:rPr>
          <w:rFonts w:ascii="Times New Roman" w:hAnsi="Times New Roman" w:cs="Times New Roman"/>
        </w:rPr>
      </w:pPr>
    </w:p>
    <w:p w14:paraId="7FAC6148" w14:textId="77777777" w:rsidR="001D3393" w:rsidRDefault="001D3393" w:rsidP="001D3393">
      <w:pPr>
        <w:pStyle w:val="EndNoteBibliography"/>
        <w:spacing w:after="0"/>
        <w:ind w:left="720" w:hanging="720"/>
        <w:rPr>
          <w:rFonts w:ascii="Times New Roman" w:hAnsi="Times New Roman" w:cs="Times New Roman"/>
        </w:rPr>
      </w:pPr>
    </w:p>
    <w:p w14:paraId="58FB6569" w14:textId="77777777" w:rsidR="001D3393" w:rsidRDefault="001D3393" w:rsidP="001D3393">
      <w:pPr>
        <w:pStyle w:val="EndNoteBibliography"/>
        <w:spacing w:after="0"/>
        <w:ind w:left="720" w:hanging="720"/>
        <w:rPr>
          <w:rFonts w:ascii="Times New Roman" w:hAnsi="Times New Roman" w:cs="Times New Roman"/>
        </w:rPr>
      </w:pPr>
    </w:p>
    <w:p w14:paraId="7BE4832B" w14:textId="77777777" w:rsidR="001D3393" w:rsidRDefault="001D3393">
      <w:pPr>
        <w:spacing w:after="160" w:line="259" w:lineRule="auto"/>
        <w:rPr>
          <w:rFonts w:ascii="Times New Roman" w:hAnsi="Times New Roman" w:cs="Times New Roman"/>
          <w:b/>
          <w:bCs/>
          <w:noProof/>
          <w:sz w:val="28"/>
          <w:szCs w:val="28"/>
        </w:rPr>
      </w:pPr>
      <w:r>
        <w:rPr>
          <w:rFonts w:ascii="Times New Roman" w:hAnsi="Times New Roman" w:cs="Times New Roman"/>
          <w:b/>
          <w:bCs/>
          <w:sz w:val="28"/>
          <w:szCs w:val="28"/>
        </w:rPr>
        <w:br w:type="page"/>
      </w:r>
    </w:p>
    <w:p w14:paraId="06079351" w14:textId="7555E94F" w:rsidR="001D3393" w:rsidRPr="001D3393" w:rsidRDefault="001D3393" w:rsidP="001D3393">
      <w:pPr>
        <w:pStyle w:val="EndNoteBibliography"/>
        <w:spacing w:after="0"/>
        <w:ind w:left="720" w:hanging="720"/>
        <w:rPr>
          <w:rFonts w:ascii="Times New Roman" w:hAnsi="Times New Roman" w:cs="Times New Roman"/>
          <w:b/>
          <w:bCs/>
          <w:sz w:val="28"/>
          <w:szCs w:val="28"/>
        </w:rPr>
      </w:pPr>
      <w:r w:rsidRPr="001D3393">
        <w:rPr>
          <w:rFonts w:ascii="Times New Roman" w:hAnsi="Times New Roman" w:cs="Times New Roman"/>
          <w:b/>
          <w:bCs/>
          <w:sz w:val="28"/>
          <w:szCs w:val="28"/>
        </w:rPr>
        <w:lastRenderedPageBreak/>
        <w:t>Literature Cited</w:t>
      </w:r>
    </w:p>
    <w:p w14:paraId="6DC5890D" w14:textId="77777777" w:rsidR="00E17BA9" w:rsidRPr="001E47B4" w:rsidRDefault="00F74950"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fldChar w:fldCharType="begin"/>
      </w:r>
      <w:r w:rsidRPr="001E47B4">
        <w:rPr>
          <w:rFonts w:ascii="Times New Roman" w:hAnsi="Times New Roman" w:cs="Times New Roman"/>
        </w:rPr>
        <w:instrText xml:space="preserve"> ADDIN EN.REFLIST </w:instrText>
      </w:r>
      <w:r w:rsidRPr="001E47B4">
        <w:rPr>
          <w:rFonts w:ascii="Times New Roman" w:hAnsi="Times New Roman" w:cs="Times New Roman"/>
        </w:rPr>
        <w:fldChar w:fldCharType="separate"/>
      </w:r>
      <w:r w:rsidR="00E17BA9" w:rsidRPr="001E47B4">
        <w:rPr>
          <w:rFonts w:ascii="Times New Roman" w:hAnsi="Times New Roman" w:cs="Times New Roman"/>
        </w:rPr>
        <w:t>Abate, D., De Miccolis Angelini, R.M., Rotolo, C., Pollastro, S. and Faretra, F., 2018. Mating system in the brown rot pathogens</w:t>
      </w:r>
      <w:r w:rsidR="00E17BA9" w:rsidRPr="001E47B4">
        <w:rPr>
          <w:rFonts w:ascii="Times New Roman" w:hAnsi="Times New Roman" w:cs="Times New Roman"/>
          <w:i/>
        </w:rPr>
        <w:t xml:space="preserve"> Monilinia fructicola, M. laxa,</w:t>
      </w:r>
      <w:r w:rsidR="00E17BA9" w:rsidRPr="001E47B4">
        <w:rPr>
          <w:rFonts w:ascii="Times New Roman" w:hAnsi="Times New Roman" w:cs="Times New Roman"/>
        </w:rPr>
        <w:t xml:space="preserve"> and</w:t>
      </w:r>
      <w:r w:rsidR="00E17BA9" w:rsidRPr="001E47B4">
        <w:rPr>
          <w:rFonts w:ascii="Times New Roman" w:hAnsi="Times New Roman" w:cs="Times New Roman"/>
          <w:i/>
        </w:rPr>
        <w:t xml:space="preserve"> M. fructigena</w:t>
      </w:r>
      <w:r w:rsidR="00E17BA9" w:rsidRPr="001E47B4">
        <w:rPr>
          <w:rFonts w:ascii="Times New Roman" w:hAnsi="Times New Roman" w:cs="Times New Roman"/>
        </w:rPr>
        <w:t>. Phytopathology, 108(11): 1315-1325.</w:t>
      </w:r>
    </w:p>
    <w:p w14:paraId="5F395F30"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Alford, D.V., 2014. Pests of Fruit Crops: A Colour Handbook 2nd edition. CRC Press, Boca Raton, FL, 459 pp.</w:t>
      </w:r>
    </w:p>
    <w:p w14:paraId="63ACC27A"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Ali, A.Y., Ahmad, A.M., Amar, J.A., Darwish, R.Y., Izzo, A.M. and Al-Ahmad, S.A., 2016. Field parasitism levels of </w:t>
      </w:r>
      <w:r w:rsidRPr="001E47B4">
        <w:rPr>
          <w:rFonts w:ascii="Times New Roman" w:hAnsi="Times New Roman" w:cs="Times New Roman"/>
          <w:i/>
        </w:rPr>
        <w:t xml:space="preserve">Ceratitis capitata </w:t>
      </w:r>
      <w:r w:rsidRPr="001E47B4">
        <w:rPr>
          <w:rFonts w:ascii="Times New Roman" w:hAnsi="Times New Roman" w:cs="Times New Roman"/>
        </w:rPr>
        <w:t xml:space="preserve">larvae (Diptera: Tephritidae) by </w:t>
      </w:r>
      <w:r w:rsidRPr="001E47B4">
        <w:rPr>
          <w:rFonts w:ascii="Times New Roman" w:hAnsi="Times New Roman" w:cs="Times New Roman"/>
          <w:i/>
        </w:rPr>
        <w:t xml:space="preserve">Aganaspis daci </w:t>
      </w:r>
      <w:r w:rsidRPr="001E47B4">
        <w:rPr>
          <w:rFonts w:ascii="Times New Roman" w:hAnsi="Times New Roman" w:cs="Times New Roman"/>
        </w:rPr>
        <w:t>on different host fruit species in the coastal region of Tartous, Syria. Biocontrol Science and Technology, 26(12): 1617-1625.</w:t>
      </w:r>
    </w:p>
    <w:p w14:paraId="4A86CB48"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Aluja, M., Acosta, E., Enciso-Ortiz, E., Ortega-Casas, R., Altúzar-Molina, A., Camacho-Vázquez, C., Monribot-Villanueva, J.L., Guerrero-Analco, J.A., Pascacio-Villafán, C. and Guillén, L., 2024. Expansion to new habitats and a new commercial host (</w:t>
      </w:r>
      <w:r w:rsidRPr="001E47B4">
        <w:rPr>
          <w:rFonts w:ascii="Times New Roman" w:hAnsi="Times New Roman" w:cs="Times New Roman"/>
          <w:i/>
        </w:rPr>
        <w:t>Malus domestica</w:t>
      </w:r>
      <w:r w:rsidRPr="001E47B4">
        <w:rPr>
          <w:rFonts w:ascii="Times New Roman" w:hAnsi="Times New Roman" w:cs="Times New Roman"/>
        </w:rPr>
        <w:t xml:space="preserve">) by </w:t>
      </w:r>
      <w:r w:rsidRPr="001E47B4">
        <w:rPr>
          <w:rFonts w:ascii="Times New Roman" w:hAnsi="Times New Roman" w:cs="Times New Roman"/>
          <w:i/>
        </w:rPr>
        <w:t>Anastrepha ludens</w:t>
      </w:r>
      <w:r w:rsidRPr="001E47B4">
        <w:rPr>
          <w:rFonts w:ascii="Times New Roman" w:hAnsi="Times New Roman" w:cs="Times New Roman"/>
        </w:rPr>
        <w:t xml:space="preserve"> (Tephritidae) likely influenced by global warming. Scientific Reports, 14(1): 27729.</w:t>
      </w:r>
    </w:p>
    <w:p w14:paraId="292C6603"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Anonymous, 1958. Insects not known to occur in the United States: fruit weevil (</w:t>
      </w:r>
      <w:r w:rsidRPr="001E47B4">
        <w:rPr>
          <w:rFonts w:ascii="Times New Roman" w:hAnsi="Times New Roman" w:cs="Times New Roman"/>
          <w:i/>
        </w:rPr>
        <w:t>Rhynchites heros</w:t>
      </w:r>
      <w:r w:rsidRPr="001E47B4">
        <w:rPr>
          <w:rFonts w:ascii="Times New Roman" w:hAnsi="Times New Roman" w:cs="Times New Roman"/>
        </w:rPr>
        <w:t xml:space="preserve"> Roelofs). USDA-ARS Plant Pest Control Division Cooperative Economic Insect Report, 8(15): 289-290.</w:t>
      </w:r>
    </w:p>
    <w:p w14:paraId="27B0D64E"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Bhardwaj, S.P. and Bhardwaj, S., 1983. Insect pests of apple in Himachal Pradesh—a review. Pesticides, 17(11): 23-30.</w:t>
      </w:r>
    </w:p>
    <w:p w14:paraId="7433D2DC"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Carter, D.J., 1984. Pest Lepidoptera of Europe with Special Reference to the British Isles. Dr W. Junk Publishers, Dordrecht, The Netherlands, 431 pp.</w:t>
      </w:r>
    </w:p>
    <w:p w14:paraId="7B1A4D49"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CASI (Editor), 1994. Harmful pests of China fruit trees. China Agriculture Press, Beijing.</w:t>
      </w:r>
    </w:p>
    <w:p w14:paraId="02961704"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Chapman, P.J., 1973. Bionomics of the Apple-feeding Tortricidae. Annu. Rev. Entomol., 18: 73-96.</w:t>
      </w:r>
    </w:p>
    <w:p w14:paraId="7BCDE380"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Chiba, T. and Kobayashi, M., 1985. Seasonal prevalence of the peach fruit moth, </w:t>
      </w:r>
      <w:r w:rsidRPr="001E47B4">
        <w:rPr>
          <w:rFonts w:ascii="Times New Roman" w:hAnsi="Times New Roman" w:cs="Times New Roman"/>
          <w:i/>
        </w:rPr>
        <w:t xml:space="preserve">Carposina niponensis </w:t>
      </w:r>
      <w:r w:rsidRPr="001E47B4">
        <w:rPr>
          <w:rFonts w:ascii="Times New Roman" w:hAnsi="Times New Roman" w:cs="Times New Roman"/>
        </w:rPr>
        <w:t>Walsingham, in the apple orchards in Iwate Prefecture. Bulletin of the Iwate Horticultural Experimental Station, 6: 1-14.</w:t>
      </w:r>
    </w:p>
    <w:p w14:paraId="4C24BC01"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Clausen, C.P., 1931. Insects injurious to agriculture in Japan.</w:t>
      </w:r>
    </w:p>
    <w:p w14:paraId="7E043681"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De Meyer, M., Copeland, R.S., Lux, S.A., Mansell, M., Quilici, S., Wharton, R., White, I.M. and Zenz, N.J., 2002. Annotated check list of host plants for Afrotropical fruit flies (Diptera: Tephritidae) of the genus </w:t>
      </w:r>
      <w:r w:rsidRPr="001E47B4">
        <w:rPr>
          <w:rFonts w:ascii="Times New Roman" w:hAnsi="Times New Roman" w:cs="Times New Roman"/>
          <w:i/>
        </w:rPr>
        <w:t>Ceratitis</w:t>
      </w:r>
      <w:r w:rsidRPr="001E47B4">
        <w:rPr>
          <w:rFonts w:ascii="Times New Roman" w:hAnsi="Times New Roman" w:cs="Times New Roman"/>
        </w:rPr>
        <w:t>, Koninklijk Museum Voor Midden-Afrika, Terviren, Belgium.</w:t>
      </w:r>
    </w:p>
    <w:p w14:paraId="42E4590A"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De Prins, W. and Steeman, C., 2023. Catalogue of the Lepidoptera of Belgium. Flemish Entomological Society.</w:t>
      </w:r>
    </w:p>
    <w:p w14:paraId="10E39CA5"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Deseo, K., 1980. The fruit pyralid (</w:t>
      </w:r>
      <w:r w:rsidRPr="001E47B4">
        <w:rPr>
          <w:rFonts w:ascii="Times New Roman" w:hAnsi="Times New Roman" w:cs="Times New Roman"/>
          <w:i/>
        </w:rPr>
        <w:t xml:space="preserve">Euzophera begella </w:t>
      </w:r>
      <w:r w:rsidRPr="001E47B4">
        <w:rPr>
          <w:rFonts w:ascii="Times New Roman" w:hAnsi="Times New Roman" w:cs="Times New Roman"/>
        </w:rPr>
        <w:t>Zell. Lepidopt. Pyral.) in Emilia-Romagna. Informatore Fitopatologico, 30(4): 13-19.</w:t>
      </w:r>
    </w:p>
    <w:p w14:paraId="0F11C33E"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Di Francesco, A., Fruk, M., Martini, C., Jemric, T. and Mari, M., 2015. First report of Asiatic brown rot (</w:t>
      </w:r>
      <w:r w:rsidRPr="001E47B4">
        <w:rPr>
          <w:rFonts w:ascii="Times New Roman" w:hAnsi="Times New Roman" w:cs="Times New Roman"/>
          <w:i/>
        </w:rPr>
        <w:t>Monilinia polystroma</w:t>
      </w:r>
      <w:r w:rsidRPr="001E47B4">
        <w:rPr>
          <w:rFonts w:ascii="Times New Roman" w:hAnsi="Times New Roman" w:cs="Times New Roman"/>
        </w:rPr>
        <w:t>) on apple in Croatia. Plant Disease, 99(8): 1181.</w:t>
      </w:r>
    </w:p>
    <w:p w14:paraId="30ED88A3"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Elmosa, H.M., 1971. Studies on the Biology of </w:t>
      </w:r>
      <w:r w:rsidRPr="001E47B4">
        <w:rPr>
          <w:rFonts w:ascii="Times New Roman" w:hAnsi="Times New Roman" w:cs="Times New Roman"/>
          <w:i/>
        </w:rPr>
        <w:t xml:space="preserve">Cenopalpus pulcher </w:t>
      </w:r>
      <w:r w:rsidRPr="001E47B4">
        <w:rPr>
          <w:rFonts w:ascii="Times New Roman" w:hAnsi="Times New Roman" w:cs="Times New Roman"/>
        </w:rPr>
        <w:t>(C. and F.) (Acarina, Tenuipalpidae) in Baghdad. Zeitschrift für Angewandte Entomologie, 67(1-4): 394-396.</w:t>
      </w:r>
    </w:p>
    <w:p w14:paraId="3E1FF3DF"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Fletcher, T.B., 1920. Life-histories of Indian insects: microlepidoptera. IX. Appendix. Memoirs of the Department of Agriculture in India, 6(9): 197-217.</w:t>
      </w:r>
    </w:p>
    <w:p w14:paraId="4070FF1B"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Gamage, T., Sanguansri, P., Swiergon, P., Eelkema, M., Wyatt, P., Leach, P., Alexander, D. and Knoerzer, K., 2015. Continuous combined microwave and hot air treatment of apples for fruit fly (</w:t>
      </w:r>
      <w:r w:rsidRPr="001E47B4">
        <w:rPr>
          <w:rFonts w:ascii="Times New Roman" w:hAnsi="Times New Roman" w:cs="Times New Roman"/>
          <w:i/>
        </w:rPr>
        <w:t>Bactrocera tryoni</w:t>
      </w:r>
      <w:r w:rsidRPr="001E47B4">
        <w:rPr>
          <w:rFonts w:ascii="Times New Roman" w:hAnsi="Times New Roman" w:cs="Times New Roman"/>
        </w:rPr>
        <w:t xml:space="preserve"> and </w:t>
      </w:r>
      <w:r w:rsidRPr="001E47B4">
        <w:rPr>
          <w:rFonts w:ascii="Times New Roman" w:hAnsi="Times New Roman" w:cs="Times New Roman"/>
          <w:i/>
        </w:rPr>
        <w:t>B. jarvisi</w:t>
      </w:r>
      <w:r w:rsidRPr="001E47B4">
        <w:rPr>
          <w:rFonts w:ascii="Times New Roman" w:hAnsi="Times New Roman" w:cs="Times New Roman"/>
        </w:rPr>
        <w:t>) disinfestation. Innovative Food Science &amp; Emerging Technologies, 29: 261-270.</w:t>
      </w:r>
    </w:p>
    <w:p w14:paraId="31E2A9E8"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Gibanov, P.K. and Sanin, Y.V., 1971. Lepidoptera - pests of fruits in the Maritime Province [abstract]. Zashchita Rastenii, 16(8): 41-43.</w:t>
      </w:r>
    </w:p>
    <w:p w14:paraId="25B5CC20"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Hill, D.S., 1987. Agricultural Insect Pests of Temperate Regions and Their Control. Cambridge University Press, Cambridge, MA, 659 pp.</w:t>
      </w:r>
    </w:p>
    <w:p w14:paraId="13F11B2D"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Hua, L.-z., 2002. List of Chinese Insects, II. Zhongshan (Sun Yat-sen) University Press, Guangzhou.</w:t>
      </w:r>
    </w:p>
    <w:p w14:paraId="22EF0870"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Hua, L.-z., 2005. List of Chinese Insects, III. Sun Yat-sen University Press, Guangzhou.</w:t>
      </w:r>
    </w:p>
    <w:p w14:paraId="6E3D7177"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lastRenderedPageBreak/>
        <w:t xml:space="preserve">Ishiguri, Y. and Toyoshima, S., 2006. Possibility of presence of </w:t>
      </w:r>
      <w:r w:rsidRPr="001E47B4">
        <w:rPr>
          <w:rFonts w:ascii="Times New Roman" w:hAnsi="Times New Roman" w:cs="Times New Roman"/>
          <w:i/>
        </w:rPr>
        <w:t>Carposina sasakii</w:t>
      </w:r>
      <w:r w:rsidRPr="001E47B4">
        <w:rPr>
          <w:rFonts w:ascii="Times New Roman" w:hAnsi="Times New Roman" w:cs="Times New Roman"/>
        </w:rPr>
        <w:t xml:space="preserve"> larvae in ‘Fuji’ apples during harvest. Annual Report of the Society of Plant Protection of North Japan(57): 203-204. [CAB Abstracts] </w:t>
      </w:r>
    </w:p>
    <w:p w14:paraId="0651AFE6"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Jashenko, R. and Tanabekova, G., 2019. Insects that damage the wild populations of </w:t>
      </w:r>
      <w:r w:rsidRPr="001E47B4">
        <w:rPr>
          <w:rFonts w:ascii="Times New Roman" w:hAnsi="Times New Roman" w:cs="Times New Roman"/>
          <w:i/>
        </w:rPr>
        <w:t xml:space="preserve">Malus sieversii </w:t>
      </w:r>
      <w:r w:rsidRPr="001E47B4">
        <w:rPr>
          <w:rFonts w:ascii="Times New Roman" w:hAnsi="Times New Roman" w:cs="Times New Roman"/>
        </w:rPr>
        <w:t>in Kazakhstan. IOP Conference Series: Earth and Environmental Science, 298: 1-6.</w:t>
      </w:r>
    </w:p>
    <w:p w14:paraId="2FF73720"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Koch, C.K. and Waterhouse, D.F., 2000. The distribution and importance of arthropods associated with agriculture and forestry in Chile. ACIAR Monograph Series, 68. Australian Centre for International Agricultural Research, Canberra, Australia, 234 pp.</w:t>
      </w:r>
    </w:p>
    <w:p w14:paraId="41FA8696"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Lopatina, V.V., 1978. The Manchurian apple fruit moth in the Chita region [Abstract]. Zashchita Rastenii, 4: 47-48.</w:t>
      </w:r>
    </w:p>
    <w:p w14:paraId="64031372"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Manrakhan, A. and Addison, P., 2014. Assessment of fruit fly (Diptera: Tephritidae) management practices in deciduous fruit growing areas in South Africa. Pest Manag Science, 70(4): 651-60.</w:t>
      </w:r>
    </w:p>
    <w:p w14:paraId="356065CA"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Norrbom, A.L. and Kim, K.C., 1988. A list of the reported host plants of the species of </w:t>
      </w:r>
      <w:r w:rsidRPr="001E47B4">
        <w:rPr>
          <w:rFonts w:ascii="Times New Roman" w:hAnsi="Times New Roman" w:cs="Times New Roman"/>
          <w:i/>
        </w:rPr>
        <w:t xml:space="preserve">Anastrepha </w:t>
      </w:r>
      <w:r w:rsidRPr="001E47B4">
        <w:rPr>
          <w:rFonts w:ascii="Times New Roman" w:hAnsi="Times New Roman" w:cs="Times New Roman"/>
        </w:rPr>
        <w:t>(Diptera: Tephritidae), APHIS 81-52. United States Department of Agriculture, Animal and Plant Health Inspection Service, Plant Protection and Quarantine, pp. 114.</w:t>
      </w:r>
    </w:p>
    <w:p w14:paraId="25A067F5"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Plaut, H., 1971. Lepidopterous larvae and pupae and their parasites, collected on pomaceous fruit trees in Israel. Mitteilungen der Schweizerischen Entomologischen Gesellschaft/Bulletin de la Societe Entomologique Suisse, 44: 265-272.</w:t>
      </w:r>
    </w:p>
    <w:p w14:paraId="6FAA130A"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Putri, S.O.R., Rizali, A. and Ikawati, S., 2025. Different effects of local and landscape factors on the population density of two fruit fly species in Indonesian apple orchards. Biodiversitas Journal of Biological Diversity, 26(5): 2079-2087.</w:t>
      </w:r>
    </w:p>
    <w:p w14:paraId="2B116B8F"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Robinson, G.S., Ackery, P.R., Kitching, I.J., Beccaloni, G.W. and Hernández, L.M., 2001. Hostplants of the Moth and Butterfly Caterpillars of the Oriental Region. The Natural History Museum, London.</w:t>
      </w:r>
    </w:p>
    <w:p w14:paraId="0F19E1F4"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Shaw, J.G., 1947. Hosts and distribution of </w:t>
      </w:r>
      <w:r w:rsidRPr="001E47B4">
        <w:rPr>
          <w:rFonts w:ascii="Times New Roman" w:hAnsi="Times New Roman" w:cs="Times New Roman"/>
          <w:i/>
        </w:rPr>
        <w:t>Anastrepha serpentina</w:t>
      </w:r>
      <w:r w:rsidRPr="001E47B4">
        <w:rPr>
          <w:rFonts w:ascii="Times New Roman" w:hAnsi="Times New Roman" w:cs="Times New Roman"/>
        </w:rPr>
        <w:t xml:space="preserve"> in Northeastern Mexico. Journal of Economic Entomology, 40(1): 34-40.</w:t>
      </w:r>
    </w:p>
    <w:p w14:paraId="633B7077"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Shiraki, T., 1952. Catalogue of injurious insects in Japan (exclusive of animal parasites). Economic and Scientific Section Natural Resource Division Preliminary Study, 3. General Headquarters, Supreme Commander for the Allied Powers, Tokyo, 166 pp.</w:t>
      </w:r>
    </w:p>
    <w:p w14:paraId="6B9BE834"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Silva, E. and Mexia, A., 1999. The pest complex </w:t>
      </w:r>
      <w:r w:rsidRPr="001E47B4">
        <w:rPr>
          <w:rFonts w:ascii="Times New Roman" w:hAnsi="Times New Roman" w:cs="Times New Roman"/>
          <w:i/>
        </w:rPr>
        <w:t>Cryptoblabes gnidiella</w:t>
      </w:r>
      <w:r w:rsidRPr="001E47B4">
        <w:rPr>
          <w:rFonts w:ascii="Times New Roman" w:hAnsi="Times New Roman" w:cs="Times New Roman"/>
        </w:rPr>
        <w:t xml:space="preserve"> (Milliére) (Lepidoptera: Pyralidae) and </w:t>
      </w:r>
      <w:r w:rsidRPr="001E47B4">
        <w:rPr>
          <w:rFonts w:ascii="Times New Roman" w:hAnsi="Times New Roman" w:cs="Times New Roman"/>
          <w:i/>
        </w:rPr>
        <w:t>Planococcus citri</w:t>
      </w:r>
      <w:r w:rsidRPr="001E47B4">
        <w:rPr>
          <w:rFonts w:ascii="Times New Roman" w:hAnsi="Times New Roman" w:cs="Times New Roman"/>
        </w:rPr>
        <w:t xml:space="preserve"> (Risso) (Homoptera: Pseudococcidae) on sweet orange groves (</w:t>
      </w:r>
      <w:r w:rsidRPr="001E47B4">
        <w:rPr>
          <w:rFonts w:ascii="Times New Roman" w:hAnsi="Times New Roman" w:cs="Times New Roman"/>
          <w:i/>
        </w:rPr>
        <w:t>Citrus sinensis</w:t>
      </w:r>
      <w:r w:rsidRPr="001E47B4">
        <w:rPr>
          <w:rFonts w:ascii="Times New Roman" w:hAnsi="Times New Roman" w:cs="Times New Roman"/>
        </w:rPr>
        <w:t xml:space="preserve"> (L.) Osbeck) in Portugal: Interspecific association. Boletin de Sanidad Vegetal Plagas, 25: 89-98.</w:t>
      </w:r>
    </w:p>
    <w:p w14:paraId="11A99A0B"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Song, M.J., Zhou, N.L., Zai, Y.D. and Zhang, X., 1994. A preliminary study on </w:t>
      </w:r>
      <w:r w:rsidRPr="001E47B4">
        <w:rPr>
          <w:rFonts w:ascii="Times New Roman" w:hAnsi="Times New Roman" w:cs="Times New Roman"/>
          <w:i/>
        </w:rPr>
        <w:t>Euzoper</w:t>
      </w:r>
      <w:r w:rsidRPr="001E47B4">
        <w:rPr>
          <w:rFonts w:ascii="Times New Roman" w:hAnsi="Times New Roman" w:cs="Times New Roman"/>
        </w:rPr>
        <w:t xml:space="preserve"> </w:t>
      </w:r>
      <w:r w:rsidRPr="001E47B4">
        <w:rPr>
          <w:rFonts w:ascii="Times New Roman" w:hAnsi="Times New Roman" w:cs="Times New Roman"/>
          <w:i/>
        </w:rPr>
        <w:t xml:space="preserve">pyriella </w:t>
      </w:r>
      <w:r w:rsidRPr="001E47B4">
        <w:rPr>
          <w:rFonts w:ascii="Times New Roman" w:hAnsi="Times New Roman" w:cs="Times New Roman"/>
        </w:rPr>
        <w:t xml:space="preserve">Yong. Plant Protection, 20(3): 13-15. [CAB Abstracts] </w:t>
      </w:r>
    </w:p>
    <w:p w14:paraId="67E64B77"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Stastna, P. and Psota, V., 2013. Arthropod Diversity (Arthropoda) on Abandoned Apple Trees. Acta Universitatis Agriculturae et Silviculturae Mendelianae Brunensis, 61(5): 1405-1422.</w:t>
      </w:r>
    </w:p>
    <w:p w14:paraId="0AEFFBF2"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Stojnić, B., Mladenović, K., Marić, I. and Marčić, D., 2014. Species complexes of predatory mites and spider mites (Acari: Phytoseiidae, Tetranychidae) on cultivated and wild apple trees in Serbia. International Journal of Acarology, 40(7): 485-492.</w:t>
      </w:r>
    </w:p>
    <w:p w14:paraId="2A692CF4"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Sugayama, R.L., Branco, E.S., Malavasi, A., Kovaleski, A. and Nora, I., 1997. Oviposition behavior of </w:t>
      </w:r>
      <w:r w:rsidRPr="001E47B4">
        <w:rPr>
          <w:rFonts w:ascii="Times New Roman" w:hAnsi="Times New Roman" w:cs="Times New Roman"/>
          <w:i/>
        </w:rPr>
        <w:t>Anastrepha fraterculus</w:t>
      </w:r>
      <w:r w:rsidRPr="001E47B4">
        <w:rPr>
          <w:rFonts w:ascii="Times New Roman" w:hAnsi="Times New Roman" w:cs="Times New Roman"/>
        </w:rPr>
        <w:t xml:space="preserve"> in apple and diel pattern of activities in an apple orchard in Brazil. Entomologia Experimentalis et Applicata, 83(3): 239-245.</w:t>
      </w:r>
    </w:p>
    <w:p w14:paraId="165A3FD1"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Sultana, S., Baumgartner, J.B., Dominiak, B.C., Royer, J.E. and Beaumont, L.J., 2020. Impacts of climate change on high priority fruit fly species in Australia. Plos one, 15(2): e0213820.</w:t>
      </w:r>
    </w:p>
    <w:p w14:paraId="333FE34D" w14:textId="6B17FDE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USDA- APHIS, 2025. Agricultural Commodity Import Requirements (ACIR). United States Department of Agriculture (USDA), Animal and Plant Health Inspection Service (APHIS), </w:t>
      </w:r>
      <w:hyperlink r:id="rId12" w:history="1">
        <w:r w:rsidRPr="001E47B4">
          <w:rPr>
            <w:rStyle w:val="Hyperlink"/>
            <w:rFonts w:ascii="Times New Roman" w:hAnsi="Times New Roman" w:cs="Times New Roman"/>
          </w:rPr>
          <w:t>https://acir.aphis.usda.gov/s/</w:t>
        </w:r>
      </w:hyperlink>
      <w:r w:rsidRPr="001E47B4">
        <w:rPr>
          <w:rFonts w:ascii="Times New Roman" w:hAnsi="Times New Roman" w:cs="Times New Roman"/>
        </w:rPr>
        <w:t>.</w:t>
      </w:r>
    </w:p>
    <w:p w14:paraId="655A59E0"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Velcheva, N., 2009. Lepidopterian fauna in new planted apple orchard in west Bulgaria. Biotechnology &amp; Biotechnological Equipment, 23(Sup1): 127-131.</w:t>
      </w:r>
    </w:p>
    <w:p w14:paraId="0FFF928F"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lastRenderedPageBreak/>
        <w:t>White, I.M. and Elson-Harris, M.M., 1994. Fruit Flies of Economic Significance: Their Identification and Bionomics. CAB International, Wallingford, UK, 608 pp.</w:t>
      </w:r>
    </w:p>
    <w:p w14:paraId="281AA6A0"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Whittle, K., 1984. No. 49: Plum fruit moth: </w:t>
      </w:r>
      <w:r w:rsidRPr="001E47B4">
        <w:rPr>
          <w:rFonts w:ascii="Times New Roman" w:hAnsi="Times New Roman" w:cs="Times New Roman"/>
          <w:i/>
        </w:rPr>
        <w:t>Cydia funebrana</w:t>
      </w:r>
      <w:r w:rsidRPr="001E47B4">
        <w:rPr>
          <w:rFonts w:ascii="Times New Roman" w:hAnsi="Times New Roman" w:cs="Times New Roman"/>
        </w:rPr>
        <w:t xml:space="preserve"> (Treitschke), United States Department of Agriculture, Animal and Plant Health Inspection Service, Plant Protection and Quarantine.</w:t>
      </w:r>
    </w:p>
    <w:p w14:paraId="3505E69E"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Ye, H. and Liu, J.-H., 2005. Population dynamics of the oriental fruit fly, </w:t>
      </w:r>
      <w:r w:rsidRPr="001E47B4">
        <w:rPr>
          <w:rFonts w:ascii="Times New Roman" w:hAnsi="Times New Roman" w:cs="Times New Roman"/>
          <w:i/>
        </w:rPr>
        <w:t>Bactrocera dorsalis</w:t>
      </w:r>
      <w:r w:rsidRPr="001E47B4">
        <w:rPr>
          <w:rFonts w:ascii="Times New Roman" w:hAnsi="Times New Roman" w:cs="Times New Roman"/>
        </w:rPr>
        <w:t xml:space="preserve"> (Diptera: Tephritidae) in the Kunming area, southwestern China. Insect Science, 12: 387-392.</w:t>
      </w:r>
    </w:p>
    <w:p w14:paraId="77C96E5E"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Yunakov, N., Nazarenko, V., Filimonov, R. and Volovnik, S., 2018. A survey of the weevils of Ukraine (Coleoptera: Curculionoidea). Zootaxa, 4404(1): 1-494.</w:t>
      </w:r>
    </w:p>
    <w:p w14:paraId="42B7F336"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 xml:space="preserve">Zahar, M.A., Soliman, Z.R. and El-Safi, G.S., 1974. Biological studies on </w:t>
      </w:r>
      <w:r w:rsidRPr="001E47B4">
        <w:rPr>
          <w:rFonts w:ascii="Times New Roman" w:hAnsi="Times New Roman" w:cs="Times New Roman"/>
          <w:i/>
        </w:rPr>
        <w:t>Cenopalpus pulcher</w:t>
      </w:r>
      <w:r w:rsidRPr="001E47B4">
        <w:rPr>
          <w:rFonts w:ascii="Times New Roman" w:hAnsi="Times New Roman" w:cs="Times New Roman"/>
        </w:rPr>
        <w:t xml:space="preserve"> (Acarina: Tenuipalpidae). Bulletin of the Entomological Society of Egypt, LVIII: 367-373.</w:t>
      </w:r>
    </w:p>
    <w:p w14:paraId="2F6CA5C6" w14:textId="77777777" w:rsidR="00E17BA9" w:rsidRPr="001E47B4" w:rsidRDefault="00E17BA9" w:rsidP="00E17BA9">
      <w:pPr>
        <w:pStyle w:val="EndNoteBibliography"/>
        <w:spacing w:after="0"/>
        <w:ind w:left="720" w:hanging="720"/>
        <w:rPr>
          <w:rFonts w:ascii="Times New Roman" w:hAnsi="Times New Roman" w:cs="Times New Roman"/>
        </w:rPr>
      </w:pPr>
      <w:r w:rsidRPr="001E47B4">
        <w:rPr>
          <w:rFonts w:ascii="Times New Roman" w:hAnsi="Times New Roman" w:cs="Times New Roman"/>
        </w:rPr>
        <w:t>Zhang, B.-C., 1994. Index of Economically Important Lepidoptera. CAB International, Wallingford, UK, 599 pp.</w:t>
      </w:r>
    </w:p>
    <w:p w14:paraId="26504DBD" w14:textId="77777777" w:rsidR="00E17BA9" w:rsidRPr="001E47B4" w:rsidRDefault="00E17BA9" w:rsidP="00E17BA9">
      <w:pPr>
        <w:pStyle w:val="EndNoteBibliography"/>
        <w:ind w:left="720" w:hanging="720"/>
        <w:rPr>
          <w:rFonts w:ascii="Times New Roman" w:hAnsi="Times New Roman" w:cs="Times New Roman"/>
        </w:rPr>
      </w:pPr>
      <w:r w:rsidRPr="001E47B4">
        <w:rPr>
          <w:rFonts w:ascii="Times New Roman" w:hAnsi="Times New Roman" w:cs="Times New Roman"/>
        </w:rPr>
        <w:t>Zikic, V., Lotfalizadeh, H., Sadeghi, S., Petrovic, A., Jankovic, M. and Tomanovic, Z., 2014. New record and new associations of two leaf miner parasitoids (Hymenoptera: Braconidae: Microgastrinae) from Iran. Archives of Biological Sciences, 66(4): 1591-1594.</w:t>
      </w:r>
    </w:p>
    <w:p w14:paraId="65437E59" w14:textId="572E4D17" w:rsidR="005744A6" w:rsidRPr="001E47B4" w:rsidRDefault="00F74950" w:rsidP="00D31F32">
      <w:pPr>
        <w:rPr>
          <w:rFonts w:ascii="Times New Roman" w:hAnsi="Times New Roman" w:cs="Times New Roman"/>
        </w:rPr>
      </w:pPr>
      <w:r w:rsidRPr="001E47B4">
        <w:rPr>
          <w:rFonts w:ascii="Times New Roman" w:hAnsi="Times New Roman" w:cs="Times New Roman"/>
        </w:rPr>
        <w:fldChar w:fldCharType="end"/>
      </w:r>
    </w:p>
    <w:sectPr w:rsidR="005744A6" w:rsidRPr="001E47B4" w:rsidSect="003820A3">
      <w:headerReference w:type="default" r:id="rId13"/>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2A640" w14:textId="77777777" w:rsidR="001170AA" w:rsidRDefault="001170AA" w:rsidP="001170AA">
      <w:pPr>
        <w:spacing w:after="0" w:line="240" w:lineRule="auto"/>
      </w:pPr>
      <w:r>
        <w:separator/>
      </w:r>
    </w:p>
  </w:endnote>
  <w:endnote w:type="continuationSeparator" w:id="0">
    <w:p w14:paraId="67F2A641" w14:textId="77777777" w:rsidR="001170AA" w:rsidRDefault="001170AA" w:rsidP="00117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A64C" w14:textId="5CFBE18E" w:rsidR="003820A3" w:rsidRDefault="007C5565" w:rsidP="003820A3">
    <w:pPr>
      <w:pStyle w:val="Footer"/>
      <w:tabs>
        <w:tab w:val="clear" w:pos="4680"/>
        <w:tab w:val="clear" w:pos="9360"/>
        <w:tab w:val="left" w:pos="3018"/>
      </w:tabs>
    </w:pPr>
    <w:r w:rsidRPr="007C5565">
      <w:rPr>
        <w:rFonts w:ascii="Times New Roman" w:hAnsi="Times New Roman" w:cs="Times New Roman"/>
      </w:rPr>
      <w:ptab w:relativeTo="margin" w:alignment="center" w:leader="none"/>
    </w:r>
    <w:r w:rsidR="00D31F32">
      <w:rPr>
        <w:rFonts w:ascii="Times New Roman" w:hAnsi="Times New Roman" w:cs="Times New Roman"/>
      </w:rPr>
      <w:t>October 7, 2025</w:t>
    </w:r>
    <w:r w:rsidRPr="007C5565">
      <w:rPr>
        <w:rFonts w:ascii="Times New Roman" w:hAnsi="Times New Roman" w:cs="Times New Roman"/>
      </w:rPr>
      <w:ptab w:relativeTo="margin" w:alignment="right" w:leader="none"/>
    </w:r>
    <w:r w:rsidR="003820A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2A63E" w14:textId="77777777" w:rsidR="001170AA" w:rsidRDefault="001170AA" w:rsidP="001170AA">
      <w:pPr>
        <w:spacing w:after="0" w:line="240" w:lineRule="auto"/>
      </w:pPr>
      <w:r>
        <w:separator/>
      </w:r>
    </w:p>
  </w:footnote>
  <w:footnote w:type="continuationSeparator" w:id="0">
    <w:p w14:paraId="67F2A63F" w14:textId="77777777" w:rsidR="001170AA" w:rsidRDefault="001170AA" w:rsidP="00117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A64A" w14:textId="2FD7C3AC" w:rsidR="003820A3" w:rsidRPr="001170AA" w:rsidRDefault="003820A3" w:rsidP="001170AA">
    <w:pPr>
      <w:pStyle w:val="Header"/>
      <w:jc w:val="cent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Earth Sci Rev&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2xsw5fsxpaes0es9ebpp2vtw5rdpz9frezd&quot;&gt;IPPC_Malus_Endote&lt;record-ids&gt;&lt;item&gt;1&lt;/item&gt;&lt;item&gt;2&lt;/item&gt;&lt;item&gt;3&lt;/item&gt;&lt;item&gt;4&lt;/item&gt;&lt;item&gt;5&lt;/item&gt;&lt;item&gt;12&lt;/item&gt;&lt;item&gt;17&lt;/item&gt;&lt;item&gt;18&lt;/item&gt;&lt;item&gt;19&lt;/item&gt;&lt;item&gt;22&lt;/item&gt;&lt;item&gt;27&lt;/item&gt;&lt;item&gt;28&lt;/item&gt;&lt;item&gt;29&lt;/item&gt;&lt;item&gt;30&lt;/item&gt;&lt;item&gt;31&lt;/item&gt;&lt;item&gt;34&lt;/item&gt;&lt;item&gt;35&lt;/item&gt;&lt;item&gt;44&lt;/item&gt;&lt;item&gt;45&lt;/item&gt;&lt;item&gt;46&lt;/item&gt;&lt;item&gt;48&lt;/item&gt;&lt;item&gt;54&lt;/item&gt;&lt;item&gt;56&lt;/item&gt;&lt;item&gt;60&lt;/item&gt;&lt;item&gt;61&lt;/item&gt;&lt;item&gt;62&lt;/item&gt;&lt;item&gt;68&lt;/item&gt;&lt;item&gt;69&lt;/item&gt;&lt;item&gt;70&lt;/item&gt;&lt;item&gt;72&lt;/item&gt;&lt;item&gt;74&lt;/item&gt;&lt;item&gt;75&lt;/item&gt;&lt;item&gt;77&lt;/item&gt;&lt;item&gt;83&lt;/item&gt;&lt;item&gt;84&lt;/item&gt;&lt;item&gt;85&lt;/item&gt;&lt;item&gt;86&lt;/item&gt;&lt;item&gt;89&lt;/item&gt;&lt;item&gt;93&lt;/item&gt;&lt;item&gt;95&lt;/item&gt;&lt;item&gt;96&lt;/item&gt;&lt;item&gt;97&lt;/item&gt;&lt;item&gt;101&lt;/item&gt;&lt;item&gt;102&lt;/item&gt;&lt;item&gt;103&lt;/item&gt;&lt;item&gt;104&lt;/item&gt;&lt;item&gt;105&lt;/item&gt;&lt;item&gt;106&lt;/item&gt;&lt;/record-ids&gt;&lt;/item&gt;&lt;/Libraries&gt;"/>
  </w:docVars>
  <w:rsids>
    <w:rsidRoot w:val="001C5074"/>
    <w:rsid w:val="00000173"/>
    <w:rsid w:val="00000A9F"/>
    <w:rsid w:val="00000CC9"/>
    <w:rsid w:val="00001869"/>
    <w:rsid w:val="000018F9"/>
    <w:rsid w:val="000041A4"/>
    <w:rsid w:val="00005950"/>
    <w:rsid w:val="000064FC"/>
    <w:rsid w:val="00006E6B"/>
    <w:rsid w:val="000071F1"/>
    <w:rsid w:val="0000729A"/>
    <w:rsid w:val="00012E1E"/>
    <w:rsid w:val="00013147"/>
    <w:rsid w:val="0001383E"/>
    <w:rsid w:val="00013A08"/>
    <w:rsid w:val="000142ED"/>
    <w:rsid w:val="000150E7"/>
    <w:rsid w:val="000154D0"/>
    <w:rsid w:val="0001762D"/>
    <w:rsid w:val="00017B1F"/>
    <w:rsid w:val="0002000C"/>
    <w:rsid w:val="000208C2"/>
    <w:rsid w:val="00021C9A"/>
    <w:rsid w:val="0002217A"/>
    <w:rsid w:val="00022992"/>
    <w:rsid w:val="00022FC8"/>
    <w:rsid w:val="00023B1B"/>
    <w:rsid w:val="000248F0"/>
    <w:rsid w:val="00024AC8"/>
    <w:rsid w:val="00024D6A"/>
    <w:rsid w:val="00024E17"/>
    <w:rsid w:val="000253E7"/>
    <w:rsid w:val="0002547A"/>
    <w:rsid w:val="0002608B"/>
    <w:rsid w:val="00030052"/>
    <w:rsid w:val="0003011A"/>
    <w:rsid w:val="00031112"/>
    <w:rsid w:val="000322F3"/>
    <w:rsid w:val="0003281B"/>
    <w:rsid w:val="00032929"/>
    <w:rsid w:val="0003312C"/>
    <w:rsid w:val="0003404A"/>
    <w:rsid w:val="00034666"/>
    <w:rsid w:val="00035BB5"/>
    <w:rsid w:val="000365E0"/>
    <w:rsid w:val="0003696A"/>
    <w:rsid w:val="00036EFF"/>
    <w:rsid w:val="00040DCA"/>
    <w:rsid w:val="00041DC4"/>
    <w:rsid w:val="00043436"/>
    <w:rsid w:val="00043E00"/>
    <w:rsid w:val="0004495A"/>
    <w:rsid w:val="00045F94"/>
    <w:rsid w:val="00046EBF"/>
    <w:rsid w:val="00047CF4"/>
    <w:rsid w:val="00047FCE"/>
    <w:rsid w:val="000509A0"/>
    <w:rsid w:val="00051C8A"/>
    <w:rsid w:val="0005258C"/>
    <w:rsid w:val="00053AEC"/>
    <w:rsid w:val="00053EF9"/>
    <w:rsid w:val="0005549A"/>
    <w:rsid w:val="00055D03"/>
    <w:rsid w:val="0005623F"/>
    <w:rsid w:val="000569B4"/>
    <w:rsid w:val="000572C7"/>
    <w:rsid w:val="00057CA9"/>
    <w:rsid w:val="00060031"/>
    <w:rsid w:val="0006005B"/>
    <w:rsid w:val="00060873"/>
    <w:rsid w:val="00060E4A"/>
    <w:rsid w:val="00060F44"/>
    <w:rsid w:val="000637B9"/>
    <w:rsid w:val="000645AE"/>
    <w:rsid w:val="00065573"/>
    <w:rsid w:val="000656D0"/>
    <w:rsid w:val="00065DC0"/>
    <w:rsid w:val="000706CD"/>
    <w:rsid w:val="00070950"/>
    <w:rsid w:val="00071BDD"/>
    <w:rsid w:val="00074376"/>
    <w:rsid w:val="00074892"/>
    <w:rsid w:val="0007649D"/>
    <w:rsid w:val="00076B5F"/>
    <w:rsid w:val="00077BB7"/>
    <w:rsid w:val="000806F7"/>
    <w:rsid w:val="00080F91"/>
    <w:rsid w:val="0008597C"/>
    <w:rsid w:val="00085A55"/>
    <w:rsid w:val="00085BD3"/>
    <w:rsid w:val="00085D76"/>
    <w:rsid w:val="00085E89"/>
    <w:rsid w:val="00085F0B"/>
    <w:rsid w:val="00085FC5"/>
    <w:rsid w:val="000863CD"/>
    <w:rsid w:val="00086428"/>
    <w:rsid w:val="00086498"/>
    <w:rsid w:val="00087D57"/>
    <w:rsid w:val="000906D6"/>
    <w:rsid w:val="0009161C"/>
    <w:rsid w:val="000916A5"/>
    <w:rsid w:val="000925F0"/>
    <w:rsid w:val="00093286"/>
    <w:rsid w:val="00093762"/>
    <w:rsid w:val="00093D47"/>
    <w:rsid w:val="00093E5E"/>
    <w:rsid w:val="000947E6"/>
    <w:rsid w:val="00094BA5"/>
    <w:rsid w:val="00095AE0"/>
    <w:rsid w:val="00095EEC"/>
    <w:rsid w:val="00097E1B"/>
    <w:rsid w:val="00097F0D"/>
    <w:rsid w:val="00097F3B"/>
    <w:rsid w:val="00097FEF"/>
    <w:rsid w:val="000A0B31"/>
    <w:rsid w:val="000A0E8F"/>
    <w:rsid w:val="000A133A"/>
    <w:rsid w:val="000A2421"/>
    <w:rsid w:val="000A2DB4"/>
    <w:rsid w:val="000A2ED7"/>
    <w:rsid w:val="000A3991"/>
    <w:rsid w:val="000A423A"/>
    <w:rsid w:val="000A4F8C"/>
    <w:rsid w:val="000A502A"/>
    <w:rsid w:val="000A59BE"/>
    <w:rsid w:val="000A6CBA"/>
    <w:rsid w:val="000A7CAA"/>
    <w:rsid w:val="000B0CEC"/>
    <w:rsid w:val="000B187D"/>
    <w:rsid w:val="000B22AB"/>
    <w:rsid w:val="000B2ACB"/>
    <w:rsid w:val="000B2AEF"/>
    <w:rsid w:val="000B6810"/>
    <w:rsid w:val="000B6D72"/>
    <w:rsid w:val="000B6DC3"/>
    <w:rsid w:val="000B7A30"/>
    <w:rsid w:val="000C0414"/>
    <w:rsid w:val="000C0C3D"/>
    <w:rsid w:val="000C0EFB"/>
    <w:rsid w:val="000C376C"/>
    <w:rsid w:val="000C3FEE"/>
    <w:rsid w:val="000C4425"/>
    <w:rsid w:val="000C4F13"/>
    <w:rsid w:val="000C5263"/>
    <w:rsid w:val="000C6123"/>
    <w:rsid w:val="000C6202"/>
    <w:rsid w:val="000D01E2"/>
    <w:rsid w:val="000D2C46"/>
    <w:rsid w:val="000D3FF6"/>
    <w:rsid w:val="000D409E"/>
    <w:rsid w:val="000D4718"/>
    <w:rsid w:val="000D5155"/>
    <w:rsid w:val="000D6B45"/>
    <w:rsid w:val="000E0403"/>
    <w:rsid w:val="000E0483"/>
    <w:rsid w:val="000E0B38"/>
    <w:rsid w:val="000E0F5C"/>
    <w:rsid w:val="000E1387"/>
    <w:rsid w:val="000E16FD"/>
    <w:rsid w:val="000E1DB5"/>
    <w:rsid w:val="000E333F"/>
    <w:rsid w:val="000E3DAD"/>
    <w:rsid w:val="000E436D"/>
    <w:rsid w:val="000E4DBC"/>
    <w:rsid w:val="000E76AF"/>
    <w:rsid w:val="000F0565"/>
    <w:rsid w:val="000F1F38"/>
    <w:rsid w:val="000F2119"/>
    <w:rsid w:val="000F2A1E"/>
    <w:rsid w:val="000F3421"/>
    <w:rsid w:val="000F3BC4"/>
    <w:rsid w:val="000F45C7"/>
    <w:rsid w:val="000F49C8"/>
    <w:rsid w:val="000F4BCC"/>
    <w:rsid w:val="000F52FD"/>
    <w:rsid w:val="000F6609"/>
    <w:rsid w:val="000F6962"/>
    <w:rsid w:val="000F7135"/>
    <w:rsid w:val="000F744F"/>
    <w:rsid w:val="00100C00"/>
    <w:rsid w:val="00100E27"/>
    <w:rsid w:val="001020AD"/>
    <w:rsid w:val="001020D0"/>
    <w:rsid w:val="00102368"/>
    <w:rsid w:val="00102D54"/>
    <w:rsid w:val="00102EB0"/>
    <w:rsid w:val="00103275"/>
    <w:rsid w:val="001037E8"/>
    <w:rsid w:val="00103BC3"/>
    <w:rsid w:val="001046F4"/>
    <w:rsid w:val="001052D3"/>
    <w:rsid w:val="00106149"/>
    <w:rsid w:val="001063C6"/>
    <w:rsid w:val="00106502"/>
    <w:rsid w:val="001068E3"/>
    <w:rsid w:val="00106984"/>
    <w:rsid w:val="00110609"/>
    <w:rsid w:val="001113FA"/>
    <w:rsid w:val="001137F1"/>
    <w:rsid w:val="001141E5"/>
    <w:rsid w:val="00114DF6"/>
    <w:rsid w:val="001153D2"/>
    <w:rsid w:val="00115606"/>
    <w:rsid w:val="00115CC3"/>
    <w:rsid w:val="0011682F"/>
    <w:rsid w:val="001170AA"/>
    <w:rsid w:val="00120078"/>
    <w:rsid w:val="001205CA"/>
    <w:rsid w:val="0012074D"/>
    <w:rsid w:val="00120C95"/>
    <w:rsid w:val="00120EDA"/>
    <w:rsid w:val="00123450"/>
    <w:rsid w:val="001241B3"/>
    <w:rsid w:val="00126685"/>
    <w:rsid w:val="001267E9"/>
    <w:rsid w:val="00126C5C"/>
    <w:rsid w:val="0012707B"/>
    <w:rsid w:val="001274F5"/>
    <w:rsid w:val="00131B68"/>
    <w:rsid w:val="00131CC7"/>
    <w:rsid w:val="0013228C"/>
    <w:rsid w:val="001324AB"/>
    <w:rsid w:val="0013257F"/>
    <w:rsid w:val="001340D6"/>
    <w:rsid w:val="0013506F"/>
    <w:rsid w:val="001352BD"/>
    <w:rsid w:val="001357FF"/>
    <w:rsid w:val="0013764D"/>
    <w:rsid w:val="001376A2"/>
    <w:rsid w:val="00137FA8"/>
    <w:rsid w:val="001408F0"/>
    <w:rsid w:val="00140919"/>
    <w:rsid w:val="00140AFD"/>
    <w:rsid w:val="00141D6C"/>
    <w:rsid w:val="00141EB9"/>
    <w:rsid w:val="001426A5"/>
    <w:rsid w:val="00142834"/>
    <w:rsid w:val="0014329D"/>
    <w:rsid w:val="00143C00"/>
    <w:rsid w:val="00143CD3"/>
    <w:rsid w:val="00144950"/>
    <w:rsid w:val="00144ABB"/>
    <w:rsid w:val="00144F9D"/>
    <w:rsid w:val="001454F9"/>
    <w:rsid w:val="00145AF0"/>
    <w:rsid w:val="0014625E"/>
    <w:rsid w:val="001462EC"/>
    <w:rsid w:val="001465D0"/>
    <w:rsid w:val="0015169C"/>
    <w:rsid w:val="00153AD9"/>
    <w:rsid w:val="00153CAE"/>
    <w:rsid w:val="00155CFD"/>
    <w:rsid w:val="00157913"/>
    <w:rsid w:val="00157D5F"/>
    <w:rsid w:val="00160076"/>
    <w:rsid w:val="00161F53"/>
    <w:rsid w:val="0016203B"/>
    <w:rsid w:val="00162501"/>
    <w:rsid w:val="001631FC"/>
    <w:rsid w:val="001653F3"/>
    <w:rsid w:val="00165828"/>
    <w:rsid w:val="001666B0"/>
    <w:rsid w:val="0016767C"/>
    <w:rsid w:val="001677AF"/>
    <w:rsid w:val="00173EDE"/>
    <w:rsid w:val="00174EF1"/>
    <w:rsid w:val="00176576"/>
    <w:rsid w:val="001772EE"/>
    <w:rsid w:val="00177932"/>
    <w:rsid w:val="0018000A"/>
    <w:rsid w:val="00180190"/>
    <w:rsid w:val="001801ED"/>
    <w:rsid w:val="001802CD"/>
    <w:rsid w:val="00181C98"/>
    <w:rsid w:val="00181D0D"/>
    <w:rsid w:val="0018261F"/>
    <w:rsid w:val="00182DD9"/>
    <w:rsid w:val="00184898"/>
    <w:rsid w:val="00185064"/>
    <w:rsid w:val="00185D73"/>
    <w:rsid w:val="0018606E"/>
    <w:rsid w:val="00186DAD"/>
    <w:rsid w:val="00187D06"/>
    <w:rsid w:val="00191EB7"/>
    <w:rsid w:val="00194E7A"/>
    <w:rsid w:val="0019522B"/>
    <w:rsid w:val="0019779E"/>
    <w:rsid w:val="001A0C37"/>
    <w:rsid w:val="001A12B8"/>
    <w:rsid w:val="001A2EE3"/>
    <w:rsid w:val="001A432E"/>
    <w:rsid w:val="001A6DFA"/>
    <w:rsid w:val="001A7C39"/>
    <w:rsid w:val="001B0310"/>
    <w:rsid w:val="001B1C7D"/>
    <w:rsid w:val="001B2F05"/>
    <w:rsid w:val="001B36A5"/>
    <w:rsid w:val="001B5297"/>
    <w:rsid w:val="001B5F89"/>
    <w:rsid w:val="001B6241"/>
    <w:rsid w:val="001B658B"/>
    <w:rsid w:val="001B6FE4"/>
    <w:rsid w:val="001B7431"/>
    <w:rsid w:val="001B74C5"/>
    <w:rsid w:val="001B7512"/>
    <w:rsid w:val="001B788A"/>
    <w:rsid w:val="001C0123"/>
    <w:rsid w:val="001C0CFA"/>
    <w:rsid w:val="001C0DBF"/>
    <w:rsid w:val="001C1D4F"/>
    <w:rsid w:val="001C21E0"/>
    <w:rsid w:val="001C2A77"/>
    <w:rsid w:val="001C5074"/>
    <w:rsid w:val="001C52C1"/>
    <w:rsid w:val="001C543A"/>
    <w:rsid w:val="001C55E5"/>
    <w:rsid w:val="001C5E88"/>
    <w:rsid w:val="001C69DC"/>
    <w:rsid w:val="001C6A57"/>
    <w:rsid w:val="001D0E8A"/>
    <w:rsid w:val="001D1849"/>
    <w:rsid w:val="001D19E3"/>
    <w:rsid w:val="001D3393"/>
    <w:rsid w:val="001D3FB0"/>
    <w:rsid w:val="001D498F"/>
    <w:rsid w:val="001D4C98"/>
    <w:rsid w:val="001D5075"/>
    <w:rsid w:val="001D5479"/>
    <w:rsid w:val="001D66EA"/>
    <w:rsid w:val="001D6B0C"/>
    <w:rsid w:val="001D70B4"/>
    <w:rsid w:val="001E0AA3"/>
    <w:rsid w:val="001E271C"/>
    <w:rsid w:val="001E2FD6"/>
    <w:rsid w:val="001E47B4"/>
    <w:rsid w:val="001E5F68"/>
    <w:rsid w:val="001E6930"/>
    <w:rsid w:val="001E758F"/>
    <w:rsid w:val="001F08FE"/>
    <w:rsid w:val="001F1B8F"/>
    <w:rsid w:val="001F1CE0"/>
    <w:rsid w:val="001F2C17"/>
    <w:rsid w:val="001F56C8"/>
    <w:rsid w:val="001F5D95"/>
    <w:rsid w:val="001F66E6"/>
    <w:rsid w:val="001F796F"/>
    <w:rsid w:val="00201DBD"/>
    <w:rsid w:val="002035F2"/>
    <w:rsid w:val="002040E7"/>
    <w:rsid w:val="00204AF0"/>
    <w:rsid w:val="002052B2"/>
    <w:rsid w:val="00205984"/>
    <w:rsid w:val="002060A5"/>
    <w:rsid w:val="00206BB6"/>
    <w:rsid w:val="00207570"/>
    <w:rsid w:val="00210C07"/>
    <w:rsid w:val="00211D06"/>
    <w:rsid w:val="002121A6"/>
    <w:rsid w:val="00212D12"/>
    <w:rsid w:val="002135B6"/>
    <w:rsid w:val="00213813"/>
    <w:rsid w:val="002142EA"/>
    <w:rsid w:val="00215C24"/>
    <w:rsid w:val="00215D17"/>
    <w:rsid w:val="002201F8"/>
    <w:rsid w:val="0022073D"/>
    <w:rsid w:val="00220DDF"/>
    <w:rsid w:val="002220E5"/>
    <w:rsid w:val="00222615"/>
    <w:rsid w:val="0022290F"/>
    <w:rsid w:val="00222D76"/>
    <w:rsid w:val="002231CB"/>
    <w:rsid w:val="0022406E"/>
    <w:rsid w:val="00224874"/>
    <w:rsid w:val="0022568A"/>
    <w:rsid w:val="00225790"/>
    <w:rsid w:val="00226A54"/>
    <w:rsid w:val="002270E6"/>
    <w:rsid w:val="0022771C"/>
    <w:rsid w:val="002278FE"/>
    <w:rsid w:val="00230048"/>
    <w:rsid w:val="00230661"/>
    <w:rsid w:val="00231845"/>
    <w:rsid w:val="002318C3"/>
    <w:rsid w:val="00231F95"/>
    <w:rsid w:val="00232FE4"/>
    <w:rsid w:val="0023434A"/>
    <w:rsid w:val="0023492F"/>
    <w:rsid w:val="00234B6E"/>
    <w:rsid w:val="00234EB2"/>
    <w:rsid w:val="00235EA8"/>
    <w:rsid w:val="00236DFA"/>
    <w:rsid w:val="00237396"/>
    <w:rsid w:val="002377AE"/>
    <w:rsid w:val="00240FDC"/>
    <w:rsid w:val="002417E9"/>
    <w:rsid w:val="00241ED6"/>
    <w:rsid w:val="0024247D"/>
    <w:rsid w:val="00243226"/>
    <w:rsid w:val="002436D1"/>
    <w:rsid w:val="002438CE"/>
    <w:rsid w:val="00244265"/>
    <w:rsid w:val="0024508F"/>
    <w:rsid w:val="00245097"/>
    <w:rsid w:val="00245EB8"/>
    <w:rsid w:val="00245F35"/>
    <w:rsid w:val="0025073B"/>
    <w:rsid w:val="00250E91"/>
    <w:rsid w:val="00251671"/>
    <w:rsid w:val="00251982"/>
    <w:rsid w:val="00253EDA"/>
    <w:rsid w:val="00254881"/>
    <w:rsid w:val="00255B44"/>
    <w:rsid w:val="00257042"/>
    <w:rsid w:val="00257515"/>
    <w:rsid w:val="0025793D"/>
    <w:rsid w:val="002607DA"/>
    <w:rsid w:val="00261F3D"/>
    <w:rsid w:val="00262A07"/>
    <w:rsid w:val="00263A6C"/>
    <w:rsid w:val="0026497D"/>
    <w:rsid w:val="00264DEA"/>
    <w:rsid w:val="002662A4"/>
    <w:rsid w:val="00266A01"/>
    <w:rsid w:val="00267ECA"/>
    <w:rsid w:val="00267F37"/>
    <w:rsid w:val="00270679"/>
    <w:rsid w:val="00271521"/>
    <w:rsid w:val="00271BE5"/>
    <w:rsid w:val="00271BFD"/>
    <w:rsid w:val="00272227"/>
    <w:rsid w:val="002735E5"/>
    <w:rsid w:val="00273EDB"/>
    <w:rsid w:val="00273F47"/>
    <w:rsid w:val="00274532"/>
    <w:rsid w:val="002755D4"/>
    <w:rsid w:val="0027580F"/>
    <w:rsid w:val="00275C7D"/>
    <w:rsid w:val="00276484"/>
    <w:rsid w:val="00280293"/>
    <w:rsid w:val="002804B3"/>
    <w:rsid w:val="00281812"/>
    <w:rsid w:val="0028354D"/>
    <w:rsid w:val="00284C85"/>
    <w:rsid w:val="002857FB"/>
    <w:rsid w:val="002867CB"/>
    <w:rsid w:val="00291CDB"/>
    <w:rsid w:val="00293E93"/>
    <w:rsid w:val="0029441D"/>
    <w:rsid w:val="0029667D"/>
    <w:rsid w:val="00296F32"/>
    <w:rsid w:val="002A158E"/>
    <w:rsid w:val="002A233F"/>
    <w:rsid w:val="002A2573"/>
    <w:rsid w:val="002A285D"/>
    <w:rsid w:val="002A369C"/>
    <w:rsid w:val="002A448D"/>
    <w:rsid w:val="002A472E"/>
    <w:rsid w:val="002A541A"/>
    <w:rsid w:val="002A63E7"/>
    <w:rsid w:val="002A6A29"/>
    <w:rsid w:val="002B2821"/>
    <w:rsid w:val="002B39AE"/>
    <w:rsid w:val="002B503E"/>
    <w:rsid w:val="002B5B1E"/>
    <w:rsid w:val="002B7093"/>
    <w:rsid w:val="002B71E4"/>
    <w:rsid w:val="002C3F41"/>
    <w:rsid w:val="002C4325"/>
    <w:rsid w:val="002C5069"/>
    <w:rsid w:val="002C551F"/>
    <w:rsid w:val="002C6E15"/>
    <w:rsid w:val="002D0B3B"/>
    <w:rsid w:val="002D12AC"/>
    <w:rsid w:val="002D2455"/>
    <w:rsid w:val="002D3061"/>
    <w:rsid w:val="002D4472"/>
    <w:rsid w:val="002D6D87"/>
    <w:rsid w:val="002D73EB"/>
    <w:rsid w:val="002E0A65"/>
    <w:rsid w:val="002E2A4E"/>
    <w:rsid w:val="002E2B58"/>
    <w:rsid w:val="002E2CA6"/>
    <w:rsid w:val="002E300B"/>
    <w:rsid w:val="002E395A"/>
    <w:rsid w:val="002E3DF7"/>
    <w:rsid w:val="002E4489"/>
    <w:rsid w:val="002E4B1D"/>
    <w:rsid w:val="002F03AA"/>
    <w:rsid w:val="002F2E5C"/>
    <w:rsid w:val="002F2F9F"/>
    <w:rsid w:val="002F42C3"/>
    <w:rsid w:val="002F502B"/>
    <w:rsid w:val="002F5C16"/>
    <w:rsid w:val="002F66B6"/>
    <w:rsid w:val="002F6D1C"/>
    <w:rsid w:val="003011E0"/>
    <w:rsid w:val="003014EF"/>
    <w:rsid w:val="00304344"/>
    <w:rsid w:val="00304562"/>
    <w:rsid w:val="00304BDB"/>
    <w:rsid w:val="00304C97"/>
    <w:rsid w:val="003051D3"/>
    <w:rsid w:val="00305428"/>
    <w:rsid w:val="00305BC8"/>
    <w:rsid w:val="00306401"/>
    <w:rsid w:val="00307159"/>
    <w:rsid w:val="00307228"/>
    <w:rsid w:val="00307E05"/>
    <w:rsid w:val="00310C7C"/>
    <w:rsid w:val="00310D52"/>
    <w:rsid w:val="00311AB5"/>
    <w:rsid w:val="00315E1F"/>
    <w:rsid w:val="0031668E"/>
    <w:rsid w:val="00316A59"/>
    <w:rsid w:val="00316EE3"/>
    <w:rsid w:val="003174D7"/>
    <w:rsid w:val="00320922"/>
    <w:rsid w:val="00320A63"/>
    <w:rsid w:val="00320DFE"/>
    <w:rsid w:val="003213E2"/>
    <w:rsid w:val="00322BDB"/>
    <w:rsid w:val="00325ABD"/>
    <w:rsid w:val="00326864"/>
    <w:rsid w:val="00326C1B"/>
    <w:rsid w:val="003270E4"/>
    <w:rsid w:val="00327A4E"/>
    <w:rsid w:val="0033166D"/>
    <w:rsid w:val="00331D35"/>
    <w:rsid w:val="003323FC"/>
    <w:rsid w:val="00333D1D"/>
    <w:rsid w:val="00334505"/>
    <w:rsid w:val="00335948"/>
    <w:rsid w:val="0033682C"/>
    <w:rsid w:val="0033704E"/>
    <w:rsid w:val="00337ECB"/>
    <w:rsid w:val="003401B0"/>
    <w:rsid w:val="00340F18"/>
    <w:rsid w:val="00341287"/>
    <w:rsid w:val="003419BD"/>
    <w:rsid w:val="00341A44"/>
    <w:rsid w:val="00342C06"/>
    <w:rsid w:val="00343913"/>
    <w:rsid w:val="00344E7B"/>
    <w:rsid w:val="003472DA"/>
    <w:rsid w:val="00347869"/>
    <w:rsid w:val="00347936"/>
    <w:rsid w:val="00347C04"/>
    <w:rsid w:val="003505FA"/>
    <w:rsid w:val="003513DF"/>
    <w:rsid w:val="00351579"/>
    <w:rsid w:val="003516EF"/>
    <w:rsid w:val="00351950"/>
    <w:rsid w:val="00352828"/>
    <w:rsid w:val="00352897"/>
    <w:rsid w:val="00355910"/>
    <w:rsid w:val="00355EC3"/>
    <w:rsid w:val="00357244"/>
    <w:rsid w:val="0035778C"/>
    <w:rsid w:val="00361328"/>
    <w:rsid w:val="0036187B"/>
    <w:rsid w:val="00362BC8"/>
    <w:rsid w:val="00363CE9"/>
    <w:rsid w:val="00365CF5"/>
    <w:rsid w:val="0036601D"/>
    <w:rsid w:val="003701AA"/>
    <w:rsid w:val="00371A02"/>
    <w:rsid w:val="00371D27"/>
    <w:rsid w:val="00373BA1"/>
    <w:rsid w:val="00374ED6"/>
    <w:rsid w:val="00377ECE"/>
    <w:rsid w:val="00377F4E"/>
    <w:rsid w:val="00380BD0"/>
    <w:rsid w:val="00380E28"/>
    <w:rsid w:val="00381C6B"/>
    <w:rsid w:val="00381DA4"/>
    <w:rsid w:val="003820A3"/>
    <w:rsid w:val="00382E11"/>
    <w:rsid w:val="00385F3D"/>
    <w:rsid w:val="003874DC"/>
    <w:rsid w:val="00387901"/>
    <w:rsid w:val="003905E5"/>
    <w:rsid w:val="003908F0"/>
    <w:rsid w:val="0039204E"/>
    <w:rsid w:val="0039329A"/>
    <w:rsid w:val="00393CB4"/>
    <w:rsid w:val="00393E36"/>
    <w:rsid w:val="00395025"/>
    <w:rsid w:val="0039502F"/>
    <w:rsid w:val="00396023"/>
    <w:rsid w:val="00396ECA"/>
    <w:rsid w:val="003A1794"/>
    <w:rsid w:val="003A3C22"/>
    <w:rsid w:val="003A442B"/>
    <w:rsid w:val="003A48A6"/>
    <w:rsid w:val="003A6587"/>
    <w:rsid w:val="003A6C1C"/>
    <w:rsid w:val="003A7E05"/>
    <w:rsid w:val="003B08CC"/>
    <w:rsid w:val="003B0E5B"/>
    <w:rsid w:val="003B145B"/>
    <w:rsid w:val="003B23EC"/>
    <w:rsid w:val="003B2A10"/>
    <w:rsid w:val="003B32A3"/>
    <w:rsid w:val="003B4DBC"/>
    <w:rsid w:val="003B52E0"/>
    <w:rsid w:val="003B5820"/>
    <w:rsid w:val="003B5A02"/>
    <w:rsid w:val="003B5A0E"/>
    <w:rsid w:val="003B67DB"/>
    <w:rsid w:val="003B70E9"/>
    <w:rsid w:val="003B757D"/>
    <w:rsid w:val="003C033C"/>
    <w:rsid w:val="003C065F"/>
    <w:rsid w:val="003C1A0F"/>
    <w:rsid w:val="003C422B"/>
    <w:rsid w:val="003C520B"/>
    <w:rsid w:val="003C5C43"/>
    <w:rsid w:val="003C780B"/>
    <w:rsid w:val="003D1B64"/>
    <w:rsid w:val="003D29EC"/>
    <w:rsid w:val="003D349E"/>
    <w:rsid w:val="003D4391"/>
    <w:rsid w:val="003D4758"/>
    <w:rsid w:val="003D498A"/>
    <w:rsid w:val="003D4E15"/>
    <w:rsid w:val="003D4F36"/>
    <w:rsid w:val="003D596C"/>
    <w:rsid w:val="003D7045"/>
    <w:rsid w:val="003D7272"/>
    <w:rsid w:val="003D75DC"/>
    <w:rsid w:val="003D7784"/>
    <w:rsid w:val="003E0592"/>
    <w:rsid w:val="003E1170"/>
    <w:rsid w:val="003E253C"/>
    <w:rsid w:val="003E343A"/>
    <w:rsid w:val="003E571F"/>
    <w:rsid w:val="003E5E52"/>
    <w:rsid w:val="003E6580"/>
    <w:rsid w:val="003E6770"/>
    <w:rsid w:val="003E76DA"/>
    <w:rsid w:val="003E7F17"/>
    <w:rsid w:val="003E7FE7"/>
    <w:rsid w:val="003F1A14"/>
    <w:rsid w:val="003F1EB5"/>
    <w:rsid w:val="003F3A4C"/>
    <w:rsid w:val="003F5610"/>
    <w:rsid w:val="003F5B66"/>
    <w:rsid w:val="003F6773"/>
    <w:rsid w:val="003F6D9E"/>
    <w:rsid w:val="003F6EFB"/>
    <w:rsid w:val="00401A49"/>
    <w:rsid w:val="00402E10"/>
    <w:rsid w:val="004037E0"/>
    <w:rsid w:val="00404809"/>
    <w:rsid w:val="00404C1E"/>
    <w:rsid w:val="0040525D"/>
    <w:rsid w:val="00405689"/>
    <w:rsid w:val="004063FF"/>
    <w:rsid w:val="00406B2D"/>
    <w:rsid w:val="00407D9F"/>
    <w:rsid w:val="00413000"/>
    <w:rsid w:val="004145A2"/>
    <w:rsid w:val="004145B9"/>
    <w:rsid w:val="004146F3"/>
    <w:rsid w:val="0041542A"/>
    <w:rsid w:val="0041682A"/>
    <w:rsid w:val="00416AED"/>
    <w:rsid w:val="00416D51"/>
    <w:rsid w:val="0041740A"/>
    <w:rsid w:val="00417457"/>
    <w:rsid w:val="00420609"/>
    <w:rsid w:val="00421D79"/>
    <w:rsid w:val="00426093"/>
    <w:rsid w:val="004260A6"/>
    <w:rsid w:val="00426E5C"/>
    <w:rsid w:val="0043127F"/>
    <w:rsid w:val="00435DE7"/>
    <w:rsid w:val="004361A3"/>
    <w:rsid w:val="00436797"/>
    <w:rsid w:val="004402FF"/>
    <w:rsid w:val="00440DDA"/>
    <w:rsid w:val="00441067"/>
    <w:rsid w:val="00441D75"/>
    <w:rsid w:val="00442332"/>
    <w:rsid w:val="00443851"/>
    <w:rsid w:val="00444006"/>
    <w:rsid w:val="0044455D"/>
    <w:rsid w:val="004460D9"/>
    <w:rsid w:val="004461AB"/>
    <w:rsid w:val="0045064F"/>
    <w:rsid w:val="00450E92"/>
    <w:rsid w:val="00450F16"/>
    <w:rsid w:val="004519A0"/>
    <w:rsid w:val="00453A32"/>
    <w:rsid w:val="00454621"/>
    <w:rsid w:val="004550BD"/>
    <w:rsid w:val="004552B0"/>
    <w:rsid w:val="004555B7"/>
    <w:rsid w:val="00456494"/>
    <w:rsid w:val="00456C30"/>
    <w:rsid w:val="00456D45"/>
    <w:rsid w:val="00457FEF"/>
    <w:rsid w:val="00462009"/>
    <w:rsid w:val="004639AE"/>
    <w:rsid w:val="00464857"/>
    <w:rsid w:val="00464898"/>
    <w:rsid w:val="004661CC"/>
    <w:rsid w:val="004677B3"/>
    <w:rsid w:val="0047177E"/>
    <w:rsid w:val="00472AD7"/>
    <w:rsid w:val="00473D3D"/>
    <w:rsid w:val="00474338"/>
    <w:rsid w:val="004744CF"/>
    <w:rsid w:val="00474B99"/>
    <w:rsid w:val="00474FE1"/>
    <w:rsid w:val="00475D59"/>
    <w:rsid w:val="0047605B"/>
    <w:rsid w:val="00476942"/>
    <w:rsid w:val="00477849"/>
    <w:rsid w:val="0048258A"/>
    <w:rsid w:val="004842C0"/>
    <w:rsid w:val="00484579"/>
    <w:rsid w:val="00484F66"/>
    <w:rsid w:val="00485D35"/>
    <w:rsid w:val="0049171D"/>
    <w:rsid w:val="00491982"/>
    <w:rsid w:val="00491A41"/>
    <w:rsid w:val="004931F7"/>
    <w:rsid w:val="004940CA"/>
    <w:rsid w:val="004940F7"/>
    <w:rsid w:val="00494610"/>
    <w:rsid w:val="00494A06"/>
    <w:rsid w:val="00494C05"/>
    <w:rsid w:val="004952BA"/>
    <w:rsid w:val="004959FE"/>
    <w:rsid w:val="00496A95"/>
    <w:rsid w:val="00496C1C"/>
    <w:rsid w:val="00497B1D"/>
    <w:rsid w:val="004A0A90"/>
    <w:rsid w:val="004A0E67"/>
    <w:rsid w:val="004A1AD9"/>
    <w:rsid w:val="004A3728"/>
    <w:rsid w:val="004A3CB9"/>
    <w:rsid w:val="004A3E03"/>
    <w:rsid w:val="004A4704"/>
    <w:rsid w:val="004A581A"/>
    <w:rsid w:val="004A6824"/>
    <w:rsid w:val="004B0AF9"/>
    <w:rsid w:val="004B2D25"/>
    <w:rsid w:val="004B38C3"/>
    <w:rsid w:val="004B4976"/>
    <w:rsid w:val="004B78AB"/>
    <w:rsid w:val="004C1406"/>
    <w:rsid w:val="004C2FAB"/>
    <w:rsid w:val="004C3CC1"/>
    <w:rsid w:val="004C3E1C"/>
    <w:rsid w:val="004C5C67"/>
    <w:rsid w:val="004C6352"/>
    <w:rsid w:val="004C6BB4"/>
    <w:rsid w:val="004C724E"/>
    <w:rsid w:val="004D1713"/>
    <w:rsid w:val="004D24B8"/>
    <w:rsid w:val="004D272B"/>
    <w:rsid w:val="004D2C78"/>
    <w:rsid w:val="004D4AB2"/>
    <w:rsid w:val="004D6238"/>
    <w:rsid w:val="004D67BD"/>
    <w:rsid w:val="004E088A"/>
    <w:rsid w:val="004E0944"/>
    <w:rsid w:val="004E1890"/>
    <w:rsid w:val="004E214E"/>
    <w:rsid w:val="004E236F"/>
    <w:rsid w:val="004E378A"/>
    <w:rsid w:val="004E400D"/>
    <w:rsid w:val="004E447C"/>
    <w:rsid w:val="004E757A"/>
    <w:rsid w:val="004E7C66"/>
    <w:rsid w:val="004F0B8D"/>
    <w:rsid w:val="004F1428"/>
    <w:rsid w:val="004F2234"/>
    <w:rsid w:val="004F2698"/>
    <w:rsid w:val="004F3898"/>
    <w:rsid w:val="004F41C4"/>
    <w:rsid w:val="004F5439"/>
    <w:rsid w:val="004F6B73"/>
    <w:rsid w:val="00500269"/>
    <w:rsid w:val="00500544"/>
    <w:rsid w:val="00500CBC"/>
    <w:rsid w:val="00500E9A"/>
    <w:rsid w:val="00500F5F"/>
    <w:rsid w:val="00501F3F"/>
    <w:rsid w:val="00502F88"/>
    <w:rsid w:val="00503182"/>
    <w:rsid w:val="00503D39"/>
    <w:rsid w:val="00504AAF"/>
    <w:rsid w:val="00504D44"/>
    <w:rsid w:val="0050521C"/>
    <w:rsid w:val="00507546"/>
    <w:rsid w:val="00507D63"/>
    <w:rsid w:val="005102D0"/>
    <w:rsid w:val="00510CF5"/>
    <w:rsid w:val="00512B81"/>
    <w:rsid w:val="0051357C"/>
    <w:rsid w:val="00513B29"/>
    <w:rsid w:val="005146B5"/>
    <w:rsid w:val="00514BA4"/>
    <w:rsid w:val="005150CE"/>
    <w:rsid w:val="00516368"/>
    <w:rsid w:val="005177CF"/>
    <w:rsid w:val="00517BE6"/>
    <w:rsid w:val="00517C1A"/>
    <w:rsid w:val="005220D0"/>
    <w:rsid w:val="005251DF"/>
    <w:rsid w:val="00527272"/>
    <w:rsid w:val="005272DC"/>
    <w:rsid w:val="00530DCB"/>
    <w:rsid w:val="005333CF"/>
    <w:rsid w:val="00534240"/>
    <w:rsid w:val="0053447F"/>
    <w:rsid w:val="005360A4"/>
    <w:rsid w:val="005366A1"/>
    <w:rsid w:val="00536A55"/>
    <w:rsid w:val="0054127D"/>
    <w:rsid w:val="00541332"/>
    <w:rsid w:val="005414D6"/>
    <w:rsid w:val="00541935"/>
    <w:rsid w:val="00541E32"/>
    <w:rsid w:val="00544279"/>
    <w:rsid w:val="00544ABF"/>
    <w:rsid w:val="00544F53"/>
    <w:rsid w:val="005451DE"/>
    <w:rsid w:val="005457CA"/>
    <w:rsid w:val="00545A5E"/>
    <w:rsid w:val="00545B59"/>
    <w:rsid w:val="0055021B"/>
    <w:rsid w:val="00550B58"/>
    <w:rsid w:val="00550EAB"/>
    <w:rsid w:val="00551C84"/>
    <w:rsid w:val="00553E85"/>
    <w:rsid w:val="005542B7"/>
    <w:rsid w:val="00554A99"/>
    <w:rsid w:val="00554C21"/>
    <w:rsid w:val="005554F9"/>
    <w:rsid w:val="00555E66"/>
    <w:rsid w:val="0055613C"/>
    <w:rsid w:val="00556EE0"/>
    <w:rsid w:val="00557584"/>
    <w:rsid w:val="005639B6"/>
    <w:rsid w:val="00563DD1"/>
    <w:rsid w:val="00565EFC"/>
    <w:rsid w:val="00566D58"/>
    <w:rsid w:val="00567101"/>
    <w:rsid w:val="00570383"/>
    <w:rsid w:val="0057103D"/>
    <w:rsid w:val="0057216D"/>
    <w:rsid w:val="0057244D"/>
    <w:rsid w:val="0057382D"/>
    <w:rsid w:val="00574436"/>
    <w:rsid w:val="005744A6"/>
    <w:rsid w:val="00574DE9"/>
    <w:rsid w:val="005758EA"/>
    <w:rsid w:val="005764E4"/>
    <w:rsid w:val="00577293"/>
    <w:rsid w:val="005774A7"/>
    <w:rsid w:val="005804AE"/>
    <w:rsid w:val="00580B03"/>
    <w:rsid w:val="00581518"/>
    <w:rsid w:val="00582167"/>
    <w:rsid w:val="00582242"/>
    <w:rsid w:val="00586CCD"/>
    <w:rsid w:val="0059018A"/>
    <w:rsid w:val="0059062D"/>
    <w:rsid w:val="00590C6C"/>
    <w:rsid w:val="00590D0C"/>
    <w:rsid w:val="00590DFC"/>
    <w:rsid w:val="005920D5"/>
    <w:rsid w:val="0059234F"/>
    <w:rsid w:val="005935CE"/>
    <w:rsid w:val="00596FBD"/>
    <w:rsid w:val="00597B68"/>
    <w:rsid w:val="00597F18"/>
    <w:rsid w:val="005A029D"/>
    <w:rsid w:val="005A0411"/>
    <w:rsid w:val="005A14B5"/>
    <w:rsid w:val="005A1F86"/>
    <w:rsid w:val="005A1FA6"/>
    <w:rsid w:val="005A28DF"/>
    <w:rsid w:val="005A4500"/>
    <w:rsid w:val="005A561E"/>
    <w:rsid w:val="005A5989"/>
    <w:rsid w:val="005A5B52"/>
    <w:rsid w:val="005A5FC9"/>
    <w:rsid w:val="005A6774"/>
    <w:rsid w:val="005A6C0F"/>
    <w:rsid w:val="005A7EDF"/>
    <w:rsid w:val="005B008E"/>
    <w:rsid w:val="005B00F4"/>
    <w:rsid w:val="005B03DF"/>
    <w:rsid w:val="005B0A69"/>
    <w:rsid w:val="005B0DDE"/>
    <w:rsid w:val="005B1E1C"/>
    <w:rsid w:val="005B2602"/>
    <w:rsid w:val="005B4EEE"/>
    <w:rsid w:val="005B6D3D"/>
    <w:rsid w:val="005B71C5"/>
    <w:rsid w:val="005C1D08"/>
    <w:rsid w:val="005C44F1"/>
    <w:rsid w:val="005D04E0"/>
    <w:rsid w:val="005D10FC"/>
    <w:rsid w:val="005D1162"/>
    <w:rsid w:val="005D1CA7"/>
    <w:rsid w:val="005D313D"/>
    <w:rsid w:val="005D3DD3"/>
    <w:rsid w:val="005D440F"/>
    <w:rsid w:val="005D4660"/>
    <w:rsid w:val="005D477A"/>
    <w:rsid w:val="005D47E1"/>
    <w:rsid w:val="005D5D44"/>
    <w:rsid w:val="005D7A0D"/>
    <w:rsid w:val="005E0282"/>
    <w:rsid w:val="005E131A"/>
    <w:rsid w:val="005E15FD"/>
    <w:rsid w:val="005E29A4"/>
    <w:rsid w:val="005E5483"/>
    <w:rsid w:val="005E55DB"/>
    <w:rsid w:val="005E6921"/>
    <w:rsid w:val="005E7275"/>
    <w:rsid w:val="005E74AF"/>
    <w:rsid w:val="005E7EA5"/>
    <w:rsid w:val="005F08D9"/>
    <w:rsid w:val="005F393F"/>
    <w:rsid w:val="005F40B0"/>
    <w:rsid w:val="005F4786"/>
    <w:rsid w:val="005F4BCE"/>
    <w:rsid w:val="005F578E"/>
    <w:rsid w:val="005F6815"/>
    <w:rsid w:val="005F75EA"/>
    <w:rsid w:val="005F78C8"/>
    <w:rsid w:val="00600473"/>
    <w:rsid w:val="006012D2"/>
    <w:rsid w:val="006016D3"/>
    <w:rsid w:val="00603CD8"/>
    <w:rsid w:val="00604240"/>
    <w:rsid w:val="00604508"/>
    <w:rsid w:val="006053B7"/>
    <w:rsid w:val="006055C3"/>
    <w:rsid w:val="0060591F"/>
    <w:rsid w:val="006070DA"/>
    <w:rsid w:val="006073FE"/>
    <w:rsid w:val="00607D65"/>
    <w:rsid w:val="006103D2"/>
    <w:rsid w:val="00610815"/>
    <w:rsid w:val="0061092C"/>
    <w:rsid w:val="00610D4C"/>
    <w:rsid w:val="00611B72"/>
    <w:rsid w:val="0061260B"/>
    <w:rsid w:val="00613313"/>
    <w:rsid w:val="006140B8"/>
    <w:rsid w:val="006143FB"/>
    <w:rsid w:val="00615C27"/>
    <w:rsid w:val="00616102"/>
    <w:rsid w:val="00616AE1"/>
    <w:rsid w:val="00617472"/>
    <w:rsid w:val="006178EF"/>
    <w:rsid w:val="006239FF"/>
    <w:rsid w:val="00623FA3"/>
    <w:rsid w:val="006242A5"/>
    <w:rsid w:val="00624B1D"/>
    <w:rsid w:val="00624D44"/>
    <w:rsid w:val="00625736"/>
    <w:rsid w:val="006262E9"/>
    <w:rsid w:val="006279F6"/>
    <w:rsid w:val="00627AD2"/>
    <w:rsid w:val="00627FCE"/>
    <w:rsid w:val="00630786"/>
    <w:rsid w:val="00631EBE"/>
    <w:rsid w:val="006323A4"/>
    <w:rsid w:val="00632C91"/>
    <w:rsid w:val="00633A66"/>
    <w:rsid w:val="00633B2C"/>
    <w:rsid w:val="00633CB5"/>
    <w:rsid w:val="0063426A"/>
    <w:rsid w:val="00634560"/>
    <w:rsid w:val="00636921"/>
    <w:rsid w:val="00636ED5"/>
    <w:rsid w:val="00637903"/>
    <w:rsid w:val="00640859"/>
    <w:rsid w:val="00641886"/>
    <w:rsid w:val="00642D0A"/>
    <w:rsid w:val="00643934"/>
    <w:rsid w:val="00643B70"/>
    <w:rsid w:val="00644358"/>
    <w:rsid w:val="00645373"/>
    <w:rsid w:val="00645949"/>
    <w:rsid w:val="00645B52"/>
    <w:rsid w:val="006466EB"/>
    <w:rsid w:val="00646EF3"/>
    <w:rsid w:val="00647EF4"/>
    <w:rsid w:val="00650952"/>
    <w:rsid w:val="00652C64"/>
    <w:rsid w:val="00653C45"/>
    <w:rsid w:val="0065423F"/>
    <w:rsid w:val="00654575"/>
    <w:rsid w:val="006565D8"/>
    <w:rsid w:val="0065766F"/>
    <w:rsid w:val="00657B04"/>
    <w:rsid w:val="006600CF"/>
    <w:rsid w:val="00661A3F"/>
    <w:rsid w:val="00662277"/>
    <w:rsid w:val="0066261F"/>
    <w:rsid w:val="006627F1"/>
    <w:rsid w:val="006629A0"/>
    <w:rsid w:val="006649CC"/>
    <w:rsid w:val="00665501"/>
    <w:rsid w:val="006673E7"/>
    <w:rsid w:val="00670D9D"/>
    <w:rsid w:val="006715A5"/>
    <w:rsid w:val="006731C0"/>
    <w:rsid w:val="00673906"/>
    <w:rsid w:val="00675330"/>
    <w:rsid w:val="00675E7B"/>
    <w:rsid w:val="006768C7"/>
    <w:rsid w:val="00677BAA"/>
    <w:rsid w:val="006804CC"/>
    <w:rsid w:val="00682F81"/>
    <w:rsid w:val="00683F78"/>
    <w:rsid w:val="00684D58"/>
    <w:rsid w:val="006854BF"/>
    <w:rsid w:val="00687A18"/>
    <w:rsid w:val="006902D3"/>
    <w:rsid w:val="00690900"/>
    <w:rsid w:val="00691B02"/>
    <w:rsid w:val="00691D7A"/>
    <w:rsid w:val="006921D5"/>
    <w:rsid w:val="00693138"/>
    <w:rsid w:val="00693727"/>
    <w:rsid w:val="00694B3D"/>
    <w:rsid w:val="0069535D"/>
    <w:rsid w:val="00695450"/>
    <w:rsid w:val="006A13A1"/>
    <w:rsid w:val="006A2AAB"/>
    <w:rsid w:val="006A3462"/>
    <w:rsid w:val="006A3BB6"/>
    <w:rsid w:val="006A506E"/>
    <w:rsid w:val="006A5AAB"/>
    <w:rsid w:val="006A5BCB"/>
    <w:rsid w:val="006A6577"/>
    <w:rsid w:val="006A791A"/>
    <w:rsid w:val="006A7B68"/>
    <w:rsid w:val="006A7C4E"/>
    <w:rsid w:val="006B00E7"/>
    <w:rsid w:val="006B01E9"/>
    <w:rsid w:val="006B0D12"/>
    <w:rsid w:val="006B112B"/>
    <w:rsid w:val="006B2FD5"/>
    <w:rsid w:val="006B313E"/>
    <w:rsid w:val="006B4246"/>
    <w:rsid w:val="006B49F8"/>
    <w:rsid w:val="006B7080"/>
    <w:rsid w:val="006C24A9"/>
    <w:rsid w:val="006C29B3"/>
    <w:rsid w:val="006C2ECA"/>
    <w:rsid w:val="006C316E"/>
    <w:rsid w:val="006C39C9"/>
    <w:rsid w:val="006C4693"/>
    <w:rsid w:val="006C5B47"/>
    <w:rsid w:val="006C5F67"/>
    <w:rsid w:val="006C64EF"/>
    <w:rsid w:val="006D34E9"/>
    <w:rsid w:val="006D6080"/>
    <w:rsid w:val="006D61C2"/>
    <w:rsid w:val="006D6866"/>
    <w:rsid w:val="006D72B3"/>
    <w:rsid w:val="006D7E9D"/>
    <w:rsid w:val="006E1440"/>
    <w:rsid w:val="006E1818"/>
    <w:rsid w:val="006E3CCA"/>
    <w:rsid w:val="006E6BB4"/>
    <w:rsid w:val="006E7148"/>
    <w:rsid w:val="006F0E7F"/>
    <w:rsid w:val="006F1B4D"/>
    <w:rsid w:val="006F282C"/>
    <w:rsid w:val="006F2E48"/>
    <w:rsid w:val="006F306E"/>
    <w:rsid w:val="006F489D"/>
    <w:rsid w:val="006F59F1"/>
    <w:rsid w:val="006F61E3"/>
    <w:rsid w:val="006F69B3"/>
    <w:rsid w:val="006F71E8"/>
    <w:rsid w:val="006F787C"/>
    <w:rsid w:val="00703EE0"/>
    <w:rsid w:val="00706A3B"/>
    <w:rsid w:val="00711309"/>
    <w:rsid w:val="0071200A"/>
    <w:rsid w:val="007128B8"/>
    <w:rsid w:val="00712D8A"/>
    <w:rsid w:val="00713F00"/>
    <w:rsid w:val="0071475E"/>
    <w:rsid w:val="00714C7D"/>
    <w:rsid w:val="007150CD"/>
    <w:rsid w:val="00715F94"/>
    <w:rsid w:val="00715FBA"/>
    <w:rsid w:val="007161C4"/>
    <w:rsid w:val="007178CF"/>
    <w:rsid w:val="00717BC7"/>
    <w:rsid w:val="00720C63"/>
    <w:rsid w:val="0072192E"/>
    <w:rsid w:val="00721B86"/>
    <w:rsid w:val="007225B1"/>
    <w:rsid w:val="0072326D"/>
    <w:rsid w:val="0072455D"/>
    <w:rsid w:val="00725849"/>
    <w:rsid w:val="00726C28"/>
    <w:rsid w:val="00727751"/>
    <w:rsid w:val="00731AE5"/>
    <w:rsid w:val="007323E9"/>
    <w:rsid w:val="00732489"/>
    <w:rsid w:val="0073378E"/>
    <w:rsid w:val="00733E67"/>
    <w:rsid w:val="00734473"/>
    <w:rsid w:val="00735B3B"/>
    <w:rsid w:val="007360A8"/>
    <w:rsid w:val="00736B3D"/>
    <w:rsid w:val="00736F5B"/>
    <w:rsid w:val="0073727A"/>
    <w:rsid w:val="00737DCD"/>
    <w:rsid w:val="007402F2"/>
    <w:rsid w:val="00740C92"/>
    <w:rsid w:val="007423FE"/>
    <w:rsid w:val="00742FAB"/>
    <w:rsid w:val="0074322D"/>
    <w:rsid w:val="0074330F"/>
    <w:rsid w:val="00745AA5"/>
    <w:rsid w:val="00746635"/>
    <w:rsid w:val="007470D2"/>
    <w:rsid w:val="00750760"/>
    <w:rsid w:val="00751981"/>
    <w:rsid w:val="0075297C"/>
    <w:rsid w:val="00753CE4"/>
    <w:rsid w:val="00754493"/>
    <w:rsid w:val="00756B38"/>
    <w:rsid w:val="00762231"/>
    <w:rsid w:val="00762F7A"/>
    <w:rsid w:val="00762F9C"/>
    <w:rsid w:val="00763024"/>
    <w:rsid w:val="007630D4"/>
    <w:rsid w:val="007643C7"/>
    <w:rsid w:val="007652A3"/>
    <w:rsid w:val="00765A99"/>
    <w:rsid w:val="0076654D"/>
    <w:rsid w:val="00766A9C"/>
    <w:rsid w:val="0077024A"/>
    <w:rsid w:val="00770395"/>
    <w:rsid w:val="007714B4"/>
    <w:rsid w:val="007715EF"/>
    <w:rsid w:val="007722C5"/>
    <w:rsid w:val="00774F4B"/>
    <w:rsid w:val="007751ED"/>
    <w:rsid w:val="007753C1"/>
    <w:rsid w:val="007757CA"/>
    <w:rsid w:val="00777A2D"/>
    <w:rsid w:val="00777DD9"/>
    <w:rsid w:val="00780136"/>
    <w:rsid w:val="007808FD"/>
    <w:rsid w:val="00781631"/>
    <w:rsid w:val="007824B6"/>
    <w:rsid w:val="007831A9"/>
    <w:rsid w:val="00787BCC"/>
    <w:rsid w:val="007903C3"/>
    <w:rsid w:val="00790B23"/>
    <w:rsid w:val="00791049"/>
    <w:rsid w:val="0079182E"/>
    <w:rsid w:val="007936B3"/>
    <w:rsid w:val="007936E5"/>
    <w:rsid w:val="007944C1"/>
    <w:rsid w:val="007944D9"/>
    <w:rsid w:val="007945AC"/>
    <w:rsid w:val="00795058"/>
    <w:rsid w:val="007963B6"/>
    <w:rsid w:val="007978DB"/>
    <w:rsid w:val="007A0C18"/>
    <w:rsid w:val="007A55E0"/>
    <w:rsid w:val="007A6F21"/>
    <w:rsid w:val="007A721E"/>
    <w:rsid w:val="007A7E78"/>
    <w:rsid w:val="007B184C"/>
    <w:rsid w:val="007B186D"/>
    <w:rsid w:val="007B1B7A"/>
    <w:rsid w:val="007B239D"/>
    <w:rsid w:val="007B2A11"/>
    <w:rsid w:val="007B31DE"/>
    <w:rsid w:val="007B3D4E"/>
    <w:rsid w:val="007B3E9C"/>
    <w:rsid w:val="007B4568"/>
    <w:rsid w:val="007B469D"/>
    <w:rsid w:val="007B5154"/>
    <w:rsid w:val="007B72A9"/>
    <w:rsid w:val="007B7AC4"/>
    <w:rsid w:val="007C16FC"/>
    <w:rsid w:val="007C3B7B"/>
    <w:rsid w:val="007C3D52"/>
    <w:rsid w:val="007C5565"/>
    <w:rsid w:val="007C6481"/>
    <w:rsid w:val="007D382C"/>
    <w:rsid w:val="007D3934"/>
    <w:rsid w:val="007D518A"/>
    <w:rsid w:val="007D7B64"/>
    <w:rsid w:val="007E0482"/>
    <w:rsid w:val="007E08F5"/>
    <w:rsid w:val="007E23CD"/>
    <w:rsid w:val="007E28FE"/>
    <w:rsid w:val="007E2EE8"/>
    <w:rsid w:val="007E318A"/>
    <w:rsid w:val="007E633F"/>
    <w:rsid w:val="007E6D29"/>
    <w:rsid w:val="007E7F57"/>
    <w:rsid w:val="007F0792"/>
    <w:rsid w:val="007F0802"/>
    <w:rsid w:val="007F1E98"/>
    <w:rsid w:val="007F247B"/>
    <w:rsid w:val="007F2D45"/>
    <w:rsid w:val="007F34DA"/>
    <w:rsid w:val="007F3DF3"/>
    <w:rsid w:val="007F4BA5"/>
    <w:rsid w:val="007F555A"/>
    <w:rsid w:val="007F557B"/>
    <w:rsid w:val="007F656B"/>
    <w:rsid w:val="007F67E9"/>
    <w:rsid w:val="007F7019"/>
    <w:rsid w:val="007F778B"/>
    <w:rsid w:val="008006B1"/>
    <w:rsid w:val="00803588"/>
    <w:rsid w:val="0080473F"/>
    <w:rsid w:val="00804903"/>
    <w:rsid w:val="00804950"/>
    <w:rsid w:val="00806E68"/>
    <w:rsid w:val="00806F72"/>
    <w:rsid w:val="0080716D"/>
    <w:rsid w:val="0080791A"/>
    <w:rsid w:val="00812164"/>
    <w:rsid w:val="008125C1"/>
    <w:rsid w:val="008129B5"/>
    <w:rsid w:val="00812ED6"/>
    <w:rsid w:val="0081301B"/>
    <w:rsid w:val="0081360E"/>
    <w:rsid w:val="00813F76"/>
    <w:rsid w:val="00814838"/>
    <w:rsid w:val="00814F10"/>
    <w:rsid w:val="00815B8A"/>
    <w:rsid w:val="008161A8"/>
    <w:rsid w:val="00816E51"/>
    <w:rsid w:val="00817315"/>
    <w:rsid w:val="00817B26"/>
    <w:rsid w:val="00817BE8"/>
    <w:rsid w:val="00822522"/>
    <w:rsid w:val="00822B4F"/>
    <w:rsid w:val="00822B6A"/>
    <w:rsid w:val="0082469C"/>
    <w:rsid w:val="008246B7"/>
    <w:rsid w:val="008274DA"/>
    <w:rsid w:val="008307AE"/>
    <w:rsid w:val="00830C3D"/>
    <w:rsid w:val="008332AA"/>
    <w:rsid w:val="008334F6"/>
    <w:rsid w:val="00833A22"/>
    <w:rsid w:val="00833CBB"/>
    <w:rsid w:val="00833EE0"/>
    <w:rsid w:val="008341FA"/>
    <w:rsid w:val="008346B4"/>
    <w:rsid w:val="008364B2"/>
    <w:rsid w:val="0083680D"/>
    <w:rsid w:val="00837E0D"/>
    <w:rsid w:val="00837FC2"/>
    <w:rsid w:val="008406AB"/>
    <w:rsid w:val="008426AF"/>
    <w:rsid w:val="0084548D"/>
    <w:rsid w:val="008456F3"/>
    <w:rsid w:val="008477B8"/>
    <w:rsid w:val="00847E88"/>
    <w:rsid w:val="008511A9"/>
    <w:rsid w:val="00851444"/>
    <w:rsid w:val="00852154"/>
    <w:rsid w:val="00853B12"/>
    <w:rsid w:val="008553CD"/>
    <w:rsid w:val="00855FA5"/>
    <w:rsid w:val="0085690E"/>
    <w:rsid w:val="00856D9B"/>
    <w:rsid w:val="00857896"/>
    <w:rsid w:val="008603C9"/>
    <w:rsid w:val="00861280"/>
    <w:rsid w:val="008621D1"/>
    <w:rsid w:val="00862417"/>
    <w:rsid w:val="00862FDF"/>
    <w:rsid w:val="008633CC"/>
    <w:rsid w:val="00863BDB"/>
    <w:rsid w:val="00864628"/>
    <w:rsid w:val="0086499B"/>
    <w:rsid w:val="00864F11"/>
    <w:rsid w:val="00864FB6"/>
    <w:rsid w:val="00865649"/>
    <w:rsid w:val="00865C80"/>
    <w:rsid w:val="0086625D"/>
    <w:rsid w:val="008662E7"/>
    <w:rsid w:val="00866521"/>
    <w:rsid w:val="00866B87"/>
    <w:rsid w:val="00866D69"/>
    <w:rsid w:val="00866EE5"/>
    <w:rsid w:val="00867A92"/>
    <w:rsid w:val="00867C38"/>
    <w:rsid w:val="00867F8E"/>
    <w:rsid w:val="00867FF9"/>
    <w:rsid w:val="008710F2"/>
    <w:rsid w:val="0087145B"/>
    <w:rsid w:val="008727D9"/>
    <w:rsid w:val="00873B0F"/>
    <w:rsid w:val="00873D3C"/>
    <w:rsid w:val="00873EE4"/>
    <w:rsid w:val="008741AE"/>
    <w:rsid w:val="00874FF0"/>
    <w:rsid w:val="00876A88"/>
    <w:rsid w:val="00880473"/>
    <w:rsid w:val="00880709"/>
    <w:rsid w:val="008817D0"/>
    <w:rsid w:val="008818DF"/>
    <w:rsid w:val="008831D2"/>
    <w:rsid w:val="00883D1B"/>
    <w:rsid w:val="00883F88"/>
    <w:rsid w:val="00884955"/>
    <w:rsid w:val="00884C12"/>
    <w:rsid w:val="0088573D"/>
    <w:rsid w:val="0089042A"/>
    <w:rsid w:val="0089045D"/>
    <w:rsid w:val="00890D3B"/>
    <w:rsid w:val="008917BD"/>
    <w:rsid w:val="00891CBE"/>
    <w:rsid w:val="00892417"/>
    <w:rsid w:val="00892786"/>
    <w:rsid w:val="00892863"/>
    <w:rsid w:val="008954EC"/>
    <w:rsid w:val="00895500"/>
    <w:rsid w:val="008A117E"/>
    <w:rsid w:val="008A2DE3"/>
    <w:rsid w:val="008A39AA"/>
    <w:rsid w:val="008A4CA3"/>
    <w:rsid w:val="008A4EF7"/>
    <w:rsid w:val="008A6371"/>
    <w:rsid w:val="008A710C"/>
    <w:rsid w:val="008B0151"/>
    <w:rsid w:val="008B091D"/>
    <w:rsid w:val="008B17F0"/>
    <w:rsid w:val="008B2A04"/>
    <w:rsid w:val="008B33FC"/>
    <w:rsid w:val="008B34EA"/>
    <w:rsid w:val="008B3DE9"/>
    <w:rsid w:val="008B42D1"/>
    <w:rsid w:val="008B4E5E"/>
    <w:rsid w:val="008B637D"/>
    <w:rsid w:val="008B7B46"/>
    <w:rsid w:val="008C0474"/>
    <w:rsid w:val="008C1717"/>
    <w:rsid w:val="008C1BA9"/>
    <w:rsid w:val="008C3F6E"/>
    <w:rsid w:val="008C4252"/>
    <w:rsid w:val="008C47BE"/>
    <w:rsid w:val="008C5285"/>
    <w:rsid w:val="008C5A54"/>
    <w:rsid w:val="008C64A8"/>
    <w:rsid w:val="008D0E2E"/>
    <w:rsid w:val="008D11E4"/>
    <w:rsid w:val="008D2EA8"/>
    <w:rsid w:val="008D2FBB"/>
    <w:rsid w:val="008D43E7"/>
    <w:rsid w:val="008D4940"/>
    <w:rsid w:val="008D746F"/>
    <w:rsid w:val="008D758B"/>
    <w:rsid w:val="008D7766"/>
    <w:rsid w:val="008E0145"/>
    <w:rsid w:val="008E01A3"/>
    <w:rsid w:val="008E026D"/>
    <w:rsid w:val="008E2254"/>
    <w:rsid w:val="008E3319"/>
    <w:rsid w:val="008E567B"/>
    <w:rsid w:val="008E6D21"/>
    <w:rsid w:val="008E715D"/>
    <w:rsid w:val="008E7382"/>
    <w:rsid w:val="008E7390"/>
    <w:rsid w:val="008E78D7"/>
    <w:rsid w:val="008E7D89"/>
    <w:rsid w:val="008E7E01"/>
    <w:rsid w:val="008F0373"/>
    <w:rsid w:val="008F044A"/>
    <w:rsid w:val="008F1CAC"/>
    <w:rsid w:val="008F28DA"/>
    <w:rsid w:val="008F2CD9"/>
    <w:rsid w:val="008F356F"/>
    <w:rsid w:val="008F36B1"/>
    <w:rsid w:val="008F5AEA"/>
    <w:rsid w:val="008F6A87"/>
    <w:rsid w:val="008F735D"/>
    <w:rsid w:val="008F7A84"/>
    <w:rsid w:val="008F7B3F"/>
    <w:rsid w:val="00902237"/>
    <w:rsid w:val="00902F9D"/>
    <w:rsid w:val="00903107"/>
    <w:rsid w:val="0090423E"/>
    <w:rsid w:val="009043A6"/>
    <w:rsid w:val="00904B27"/>
    <w:rsid w:val="00905777"/>
    <w:rsid w:val="00905941"/>
    <w:rsid w:val="00906B06"/>
    <w:rsid w:val="0090731A"/>
    <w:rsid w:val="0091255D"/>
    <w:rsid w:val="00912B1D"/>
    <w:rsid w:val="00912F51"/>
    <w:rsid w:val="0091325A"/>
    <w:rsid w:val="00913BAA"/>
    <w:rsid w:val="00913F4A"/>
    <w:rsid w:val="00914288"/>
    <w:rsid w:val="00914323"/>
    <w:rsid w:val="00914383"/>
    <w:rsid w:val="009158BD"/>
    <w:rsid w:val="009159FC"/>
    <w:rsid w:val="00916EC9"/>
    <w:rsid w:val="009209E9"/>
    <w:rsid w:val="00921A5E"/>
    <w:rsid w:val="009230ED"/>
    <w:rsid w:val="0092333B"/>
    <w:rsid w:val="009234C1"/>
    <w:rsid w:val="00924548"/>
    <w:rsid w:val="00930740"/>
    <w:rsid w:val="0093075D"/>
    <w:rsid w:val="009314B8"/>
    <w:rsid w:val="00932222"/>
    <w:rsid w:val="009336C7"/>
    <w:rsid w:val="00933B3B"/>
    <w:rsid w:val="009349BB"/>
    <w:rsid w:val="009404F0"/>
    <w:rsid w:val="00940A21"/>
    <w:rsid w:val="009421A9"/>
    <w:rsid w:val="00942E86"/>
    <w:rsid w:val="009430AB"/>
    <w:rsid w:val="009449C3"/>
    <w:rsid w:val="00945970"/>
    <w:rsid w:val="0095205D"/>
    <w:rsid w:val="009528F5"/>
    <w:rsid w:val="009529A7"/>
    <w:rsid w:val="0095441A"/>
    <w:rsid w:val="00954855"/>
    <w:rsid w:val="00956CBE"/>
    <w:rsid w:val="0095782F"/>
    <w:rsid w:val="00957BF9"/>
    <w:rsid w:val="0096069A"/>
    <w:rsid w:val="009613A1"/>
    <w:rsid w:val="00961CB3"/>
    <w:rsid w:val="00962BDA"/>
    <w:rsid w:val="00963438"/>
    <w:rsid w:val="009637F6"/>
    <w:rsid w:val="00964065"/>
    <w:rsid w:val="009644C4"/>
    <w:rsid w:val="009646AB"/>
    <w:rsid w:val="00964AA9"/>
    <w:rsid w:val="0096515D"/>
    <w:rsid w:val="0096567F"/>
    <w:rsid w:val="00965C2A"/>
    <w:rsid w:val="0096681B"/>
    <w:rsid w:val="00966BE8"/>
    <w:rsid w:val="00966E20"/>
    <w:rsid w:val="009724F0"/>
    <w:rsid w:val="00972711"/>
    <w:rsid w:val="00972C19"/>
    <w:rsid w:val="0097330C"/>
    <w:rsid w:val="00973357"/>
    <w:rsid w:val="00973741"/>
    <w:rsid w:val="00973CA8"/>
    <w:rsid w:val="00974775"/>
    <w:rsid w:val="00975688"/>
    <w:rsid w:val="00977A71"/>
    <w:rsid w:val="00977AE1"/>
    <w:rsid w:val="009804A4"/>
    <w:rsid w:val="00980976"/>
    <w:rsid w:val="00981978"/>
    <w:rsid w:val="009819EE"/>
    <w:rsid w:val="00984346"/>
    <w:rsid w:val="00984A76"/>
    <w:rsid w:val="00984E7D"/>
    <w:rsid w:val="00985699"/>
    <w:rsid w:val="00986AB9"/>
    <w:rsid w:val="009878AB"/>
    <w:rsid w:val="00987D5E"/>
    <w:rsid w:val="0099004D"/>
    <w:rsid w:val="00990B6A"/>
    <w:rsid w:val="00990CD7"/>
    <w:rsid w:val="00992024"/>
    <w:rsid w:val="009936DC"/>
    <w:rsid w:val="009939F8"/>
    <w:rsid w:val="00994AFC"/>
    <w:rsid w:val="00995B87"/>
    <w:rsid w:val="00996C60"/>
    <w:rsid w:val="00996F23"/>
    <w:rsid w:val="009975FB"/>
    <w:rsid w:val="009A0437"/>
    <w:rsid w:val="009A1742"/>
    <w:rsid w:val="009A19E8"/>
    <w:rsid w:val="009A4DAA"/>
    <w:rsid w:val="009A4E0E"/>
    <w:rsid w:val="009A59F0"/>
    <w:rsid w:val="009A5A8E"/>
    <w:rsid w:val="009A5AD0"/>
    <w:rsid w:val="009B0268"/>
    <w:rsid w:val="009B0300"/>
    <w:rsid w:val="009B1623"/>
    <w:rsid w:val="009B26E1"/>
    <w:rsid w:val="009B2B5C"/>
    <w:rsid w:val="009B5AE4"/>
    <w:rsid w:val="009B60B8"/>
    <w:rsid w:val="009B79BA"/>
    <w:rsid w:val="009B7B3A"/>
    <w:rsid w:val="009B7B90"/>
    <w:rsid w:val="009B7D9C"/>
    <w:rsid w:val="009C0903"/>
    <w:rsid w:val="009C1EE4"/>
    <w:rsid w:val="009C2A7C"/>
    <w:rsid w:val="009C332D"/>
    <w:rsid w:val="009C4FB4"/>
    <w:rsid w:val="009C69AF"/>
    <w:rsid w:val="009C6B11"/>
    <w:rsid w:val="009C7709"/>
    <w:rsid w:val="009C7A47"/>
    <w:rsid w:val="009D228A"/>
    <w:rsid w:val="009D23BE"/>
    <w:rsid w:val="009D273D"/>
    <w:rsid w:val="009D33C7"/>
    <w:rsid w:val="009D4707"/>
    <w:rsid w:val="009D48F4"/>
    <w:rsid w:val="009D5E67"/>
    <w:rsid w:val="009E30E5"/>
    <w:rsid w:val="009E3A20"/>
    <w:rsid w:val="009E448B"/>
    <w:rsid w:val="009E499E"/>
    <w:rsid w:val="009E508F"/>
    <w:rsid w:val="009E5A32"/>
    <w:rsid w:val="009E5C0F"/>
    <w:rsid w:val="009E64C9"/>
    <w:rsid w:val="009E76E7"/>
    <w:rsid w:val="009F0580"/>
    <w:rsid w:val="009F1208"/>
    <w:rsid w:val="009F152D"/>
    <w:rsid w:val="009F2A45"/>
    <w:rsid w:val="009F2DA1"/>
    <w:rsid w:val="009F56F0"/>
    <w:rsid w:val="009F69F2"/>
    <w:rsid w:val="009F6A7B"/>
    <w:rsid w:val="009F7A46"/>
    <w:rsid w:val="009F7B75"/>
    <w:rsid w:val="009F7ED5"/>
    <w:rsid w:val="00A0086F"/>
    <w:rsid w:val="00A00D4C"/>
    <w:rsid w:val="00A00E4F"/>
    <w:rsid w:val="00A02D51"/>
    <w:rsid w:val="00A03754"/>
    <w:rsid w:val="00A0473B"/>
    <w:rsid w:val="00A047A0"/>
    <w:rsid w:val="00A049DE"/>
    <w:rsid w:val="00A0586B"/>
    <w:rsid w:val="00A05CB4"/>
    <w:rsid w:val="00A05ECF"/>
    <w:rsid w:val="00A06232"/>
    <w:rsid w:val="00A0741E"/>
    <w:rsid w:val="00A11C7A"/>
    <w:rsid w:val="00A121E8"/>
    <w:rsid w:val="00A13F15"/>
    <w:rsid w:val="00A14165"/>
    <w:rsid w:val="00A15539"/>
    <w:rsid w:val="00A15638"/>
    <w:rsid w:val="00A1566B"/>
    <w:rsid w:val="00A16D33"/>
    <w:rsid w:val="00A17537"/>
    <w:rsid w:val="00A17539"/>
    <w:rsid w:val="00A216E6"/>
    <w:rsid w:val="00A24475"/>
    <w:rsid w:val="00A251A7"/>
    <w:rsid w:val="00A25A2B"/>
    <w:rsid w:val="00A262A5"/>
    <w:rsid w:val="00A27A23"/>
    <w:rsid w:val="00A30434"/>
    <w:rsid w:val="00A31919"/>
    <w:rsid w:val="00A327B2"/>
    <w:rsid w:val="00A32D46"/>
    <w:rsid w:val="00A33142"/>
    <w:rsid w:val="00A337B9"/>
    <w:rsid w:val="00A344C6"/>
    <w:rsid w:val="00A34FF5"/>
    <w:rsid w:val="00A35ED4"/>
    <w:rsid w:val="00A36D20"/>
    <w:rsid w:val="00A37095"/>
    <w:rsid w:val="00A376BF"/>
    <w:rsid w:val="00A40EDF"/>
    <w:rsid w:val="00A41882"/>
    <w:rsid w:val="00A42D7C"/>
    <w:rsid w:val="00A42F68"/>
    <w:rsid w:val="00A43DBD"/>
    <w:rsid w:val="00A44685"/>
    <w:rsid w:val="00A46577"/>
    <w:rsid w:val="00A46E7B"/>
    <w:rsid w:val="00A50366"/>
    <w:rsid w:val="00A506A9"/>
    <w:rsid w:val="00A51477"/>
    <w:rsid w:val="00A51541"/>
    <w:rsid w:val="00A51EAC"/>
    <w:rsid w:val="00A53CED"/>
    <w:rsid w:val="00A5421E"/>
    <w:rsid w:val="00A54614"/>
    <w:rsid w:val="00A558C1"/>
    <w:rsid w:val="00A55B15"/>
    <w:rsid w:val="00A55E9C"/>
    <w:rsid w:val="00A61B30"/>
    <w:rsid w:val="00A62F85"/>
    <w:rsid w:val="00A633FF"/>
    <w:rsid w:val="00A63D09"/>
    <w:rsid w:val="00A6453B"/>
    <w:rsid w:val="00A6549E"/>
    <w:rsid w:val="00A66A74"/>
    <w:rsid w:val="00A67D8A"/>
    <w:rsid w:val="00A67EF0"/>
    <w:rsid w:val="00A703B0"/>
    <w:rsid w:val="00A70D56"/>
    <w:rsid w:val="00A7291C"/>
    <w:rsid w:val="00A72EC3"/>
    <w:rsid w:val="00A738CF"/>
    <w:rsid w:val="00A740FD"/>
    <w:rsid w:val="00A75F91"/>
    <w:rsid w:val="00A76BCD"/>
    <w:rsid w:val="00A8092E"/>
    <w:rsid w:val="00A80E56"/>
    <w:rsid w:val="00A816E8"/>
    <w:rsid w:val="00A823CF"/>
    <w:rsid w:val="00A82F25"/>
    <w:rsid w:val="00A84B1B"/>
    <w:rsid w:val="00A85A69"/>
    <w:rsid w:val="00A85F57"/>
    <w:rsid w:val="00A879FE"/>
    <w:rsid w:val="00A904E5"/>
    <w:rsid w:val="00A907B8"/>
    <w:rsid w:val="00A912B5"/>
    <w:rsid w:val="00A91363"/>
    <w:rsid w:val="00A91997"/>
    <w:rsid w:val="00A924DA"/>
    <w:rsid w:val="00A92F92"/>
    <w:rsid w:val="00A963F5"/>
    <w:rsid w:val="00AA0C39"/>
    <w:rsid w:val="00AA455A"/>
    <w:rsid w:val="00AA4B58"/>
    <w:rsid w:val="00AA5AFA"/>
    <w:rsid w:val="00AA613D"/>
    <w:rsid w:val="00AA6713"/>
    <w:rsid w:val="00AB091B"/>
    <w:rsid w:val="00AB184D"/>
    <w:rsid w:val="00AB19BA"/>
    <w:rsid w:val="00AB3B8A"/>
    <w:rsid w:val="00AB4686"/>
    <w:rsid w:val="00AB722D"/>
    <w:rsid w:val="00AC0578"/>
    <w:rsid w:val="00AC07AA"/>
    <w:rsid w:val="00AC0988"/>
    <w:rsid w:val="00AC0C83"/>
    <w:rsid w:val="00AC1478"/>
    <w:rsid w:val="00AC2147"/>
    <w:rsid w:val="00AC3B56"/>
    <w:rsid w:val="00AC43C3"/>
    <w:rsid w:val="00AC46DA"/>
    <w:rsid w:val="00AC4FB1"/>
    <w:rsid w:val="00AC5747"/>
    <w:rsid w:val="00AC64A9"/>
    <w:rsid w:val="00AC6764"/>
    <w:rsid w:val="00AC6E47"/>
    <w:rsid w:val="00AC7342"/>
    <w:rsid w:val="00AD0057"/>
    <w:rsid w:val="00AD139B"/>
    <w:rsid w:val="00AD15F3"/>
    <w:rsid w:val="00AD348C"/>
    <w:rsid w:val="00AD4D9F"/>
    <w:rsid w:val="00AD521A"/>
    <w:rsid w:val="00AD5E4D"/>
    <w:rsid w:val="00AD5FE3"/>
    <w:rsid w:val="00AD644A"/>
    <w:rsid w:val="00AD6B4F"/>
    <w:rsid w:val="00AD6C3F"/>
    <w:rsid w:val="00AD78EB"/>
    <w:rsid w:val="00AE01DA"/>
    <w:rsid w:val="00AE0A8E"/>
    <w:rsid w:val="00AE15A9"/>
    <w:rsid w:val="00AE2146"/>
    <w:rsid w:val="00AE238E"/>
    <w:rsid w:val="00AE583F"/>
    <w:rsid w:val="00AE6142"/>
    <w:rsid w:val="00AE6602"/>
    <w:rsid w:val="00AE66F4"/>
    <w:rsid w:val="00AE6F67"/>
    <w:rsid w:val="00AF026D"/>
    <w:rsid w:val="00AF0E45"/>
    <w:rsid w:val="00AF15D7"/>
    <w:rsid w:val="00AF1D2E"/>
    <w:rsid w:val="00AF2F3A"/>
    <w:rsid w:val="00AF2FD3"/>
    <w:rsid w:val="00AF3850"/>
    <w:rsid w:val="00AF6BC9"/>
    <w:rsid w:val="00B002FD"/>
    <w:rsid w:val="00B004AB"/>
    <w:rsid w:val="00B00CF1"/>
    <w:rsid w:val="00B01511"/>
    <w:rsid w:val="00B034F1"/>
    <w:rsid w:val="00B05C98"/>
    <w:rsid w:val="00B064DA"/>
    <w:rsid w:val="00B06526"/>
    <w:rsid w:val="00B10D3F"/>
    <w:rsid w:val="00B119B8"/>
    <w:rsid w:val="00B11B9E"/>
    <w:rsid w:val="00B128EC"/>
    <w:rsid w:val="00B13526"/>
    <w:rsid w:val="00B14090"/>
    <w:rsid w:val="00B151A0"/>
    <w:rsid w:val="00B15C70"/>
    <w:rsid w:val="00B16B8B"/>
    <w:rsid w:val="00B16C69"/>
    <w:rsid w:val="00B16D60"/>
    <w:rsid w:val="00B17224"/>
    <w:rsid w:val="00B2301D"/>
    <w:rsid w:val="00B238EE"/>
    <w:rsid w:val="00B24FFC"/>
    <w:rsid w:val="00B25445"/>
    <w:rsid w:val="00B25F1B"/>
    <w:rsid w:val="00B267D9"/>
    <w:rsid w:val="00B269C8"/>
    <w:rsid w:val="00B2783E"/>
    <w:rsid w:val="00B30B28"/>
    <w:rsid w:val="00B3148A"/>
    <w:rsid w:val="00B31B78"/>
    <w:rsid w:val="00B33281"/>
    <w:rsid w:val="00B332E0"/>
    <w:rsid w:val="00B33CBE"/>
    <w:rsid w:val="00B33F9A"/>
    <w:rsid w:val="00B34347"/>
    <w:rsid w:val="00B34413"/>
    <w:rsid w:val="00B3443A"/>
    <w:rsid w:val="00B349D6"/>
    <w:rsid w:val="00B3587E"/>
    <w:rsid w:val="00B35B99"/>
    <w:rsid w:val="00B35FB5"/>
    <w:rsid w:val="00B3639D"/>
    <w:rsid w:val="00B3652E"/>
    <w:rsid w:val="00B371DC"/>
    <w:rsid w:val="00B37C17"/>
    <w:rsid w:val="00B400CD"/>
    <w:rsid w:val="00B400DA"/>
    <w:rsid w:val="00B401F4"/>
    <w:rsid w:val="00B40439"/>
    <w:rsid w:val="00B40A70"/>
    <w:rsid w:val="00B40DEA"/>
    <w:rsid w:val="00B4142E"/>
    <w:rsid w:val="00B42D0A"/>
    <w:rsid w:val="00B4435E"/>
    <w:rsid w:val="00B44456"/>
    <w:rsid w:val="00B44E77"/>
    <w:rsid w:val="00B4775B"/>
    <w:rsid w:val="00B51771"/>
    <w:rsid w:val="00B532B5"/>
    <w:rsid w:val="00B532DB"/>
    <w:rsid w:val="00B534A6"/>
    <w:rsid w:val="00B5446B"/>
    <w:rsid w:val="00B5481E"/>
    <w:rsid w:val="00B5512A"/>
    <w:rsid w:val="00B56135"/>
    <w:rsid w:val="00B566CD"/>
    <w:rsid w:val="00B56C12"/>
    <w:rsid w:val="00B60221"/>
    <w:rsid w:val="00B602EC"/>
    <w:rsid w:val="00B60587"/>
    <w:rsid w:val="00B611F8"/>
    <w:rsid w:val="00B61A83"/>
    <w:rsid w:val="00B61E48"/>
    <w:rsid w:val="00B62505"/>
    <w:rsid w:val="00B62546"/>
    <w:rsid w:val="00B630F3"/>
    <w:rsid w:val="00B63862"/>
    <w:rsid w:val="00B65394"/>
    <w:rsid w:val="00B658C4"/>
    <w:rsid w:val="00B6593D"/>
    <w:rsid w:val="00B6735B"/>
    <w:rsid w:val="00B67935"/>
    <w:rsid w:val="00B705F7"/>
    <w:rsid w:val="00B710D9"/>
    <w:rsid w:val="00B71766"/>
    <w:rsid w:val="00B72549"/>
    <w:rsid w:val="00B72E53"/>
    <w:rsid w:val="00B7374D"/>
    <w:rsid w:val="00B73AEC"/>
    <w:rsid w:val="00B74B5C"/>
    <w:rsid w:val="00B750C2"/>
    <w:rsid w:val="00B776B2"/>
    <w:rsid w:val="00B8120D"/>
    <w:rsid w:val="00B82896"/>
    <w:rsid w:val="00B82BC6"/>
    <w:rsid w:val="00B835D8"/>
    <w:rsid w:val="00B836E6"/>
    <w:rsid w:val="00B8384C"/>
    <w:rsid w:val="00B84726"/>
    <w:rsid w:val="00B85A57"/>
    <w:rsid w:val="00B87B8D"/>
    <w:rsid w:val="00B90982"/>
    <w:rsid w:val="00B940C0"/>
    <w:rsid w:val="00B96A5A"/>
    <w:rsid w:val="00B970DE"/>
    <w:rsid w:val="00B97358"/>
    <w:rsid w:val="00BA0647"/>
    <w:rsid w:val="00BA1C8E"/>
    <w:rsid w:val="00BA1D98"/>
    <w:rsid w:val="00BA22C2"/>
    <w:rsid w:val="00BA336B"/>
    <w:rsid w:val="00BA5DC9"/>
    <w:rsid w:val="00BA5FDC"/>
    <w:rsid w:val="00BA6D3A"/>
    <w:rsid w:val="00BA7CA2"/>
    <w:rsid w:val="00BB2C65"/>
    <w:rsid w:val="00BB30F0"/>
    <w:rsid w:val="00BB5123"/>
    <w:rsid w:val="00BB5388"/>
    <w:rsid w:val="00BB57B4"/>
    <w:rsid w:val="00BB5A03"/>
    <w:rsid w:val="00BB740B"/>
    <w:rsid w:val="00BC2BEE"/>
    <w:rsid w:val="00BC36B1"/>
    <w:rsid w:val="00BD071F"/>
    <w:rsid w:val="00BD094E"/>
    <w:rsid w:val="00BD21F8"/>
    <w:rsid w:val="00BD29BB"/>
    <w:rsid w:val="00BD35AE"/>
    <w:rsid w:val="00BD44F6"/>
    <w:rsid w:val="00BD53F5"/>
    <w:rsid w:val="00BD5DA4"/>
    <w:rsid w:val="00BD65CB"/>
    <w:rsid w:val="00BE1C8B"/>
    <w:rsid w:val="00BE2246"/>
    <w:rsid w:val="00BE2597"/>
    <w:rsid w:val="00BE3230"/>
    <w:rsid w:val="00BE5AB8"/>
    <w:rsid w:val="00BE7FA6"/>
    <w:rsid w:val="00BF10E1"/>
    <w:rsid w:val="00BF23B1"/>
    <w:rsid w:val="00BF2F66"/>
    <w:rsid w:val="00BF5590"/>
    <w:rsid w:val="00BF66EB"/>
    <w:rsid w:val="00BF7A00"/>
    <w:rsid w:val="00BF7B2D"/>
    <w:rsid w:val="00C00204"/>
    <w:rsid w:val="00C014E5"/>
    <w:rsid w:val="00C0172E"/>
    <w:rsid w:val="00C021E1"/>
    <w:rsid w:val="00C02B94"/>
    <w:rsid w:val="00C04FF1"/>
    <w:rsid w:val="00C0671F"/>
    <w:rsid w:val="00C10AE7"/>
    <w:rsid w:val="00C12103"/>
    <w:rsid w:val="00C12606"/>
    <w:rsid w:val="00C12FDA"/>
    <w:rsid w:val="00C130F4"/>
    <w:rsid w:val="00C13FD0"/>
    <w:rsid w:val="00C179C3"/>
    <w:rsid w:val="00C17E46"/>
    <w:rsid w:val="00C20190"/>
    <w:rsid w:val="00C21569"/>
    <w:rsid w:val="00C215E3"/>
    <w:rsid w:val="00C23222"/>
    <w:rsid w:val="00C2353F"/>
    <w:rsid w:val="00C23F61"/>
    <w:rsid w:val="00C24986"/>
    <w:rsid w:val="00C254C4"/>
    <w:rsid w:val="00C257A4"/>
    <w:rsid w:val="00C259FD"/>
    <w:rsid w:val="00C26595"/>
    <w:rsid w:val="00C268A7"/>
    <w:rsid w:val="00C30389"/>
    <w:rsid w:val="00C31172"/>
    <w:rsid w:val="00C31A29"/>
    <w:rsid w:val="00C3250E"/>
    <w:rsid w:val="00C3293D"/>
    <w:rsid w:val="00C32DF4"/>
    <w:rsid w:val="00C32F83"/>
    <w:rsid w:val="00C33DF9"/>
    <w:rsid w:val="00C34518"/>
    <w:rsid w:val="00C34AEB"/>
    <w:rsid w:val="00C36965"/>
    <w:rsid w:val="00C401AD"/>
    <w:rsid w:val="00C405B1"/>
    <w:rsid w:val="00C42007"/>
    <w:rsid w:val="00C4497B"/>
    <w:rsid w:val="00C45F3A"/>
    <w:rsid w:val="00C4688E"/>
    <w:rsid w:val="00C46B8F"/>
    <w:rsid w:val="00C470AE"/>
    <w:rsid w:val="00C47911"/>
    <w:rsid w:val="00C541AC"/>
    <w:rsid w:val="00C542F9"/>
    <w:rsid w:val="00C54FF0"/>
    <w:rsid w:val="00C553F7"/>
    <w:rsid w:val="00C566B6"/>
    <w:rsid w:val="00C6044F"/>
    <w:rsid w:val="00C61625"/>
    <w:rsid w:val="00C6330A"/>
    <w:rsid w:val="00C63780"/>
    <w:rsid w:val="00C65128"/>
    <w:rsid w:val="00C6649A"/>
    <w:rsid w:val="00C6679A"/>
    <w:rsid w:val="00C6705A"/>
    <w:rsid w:val="00C67293"/>
    <w:rsid w:val="00C67394"/>
    <w:rsid w:val="00C679AD"/>
    <w:rsid w:val="00C70B4A"/>
    <w:rsid w:val="00C70DBB"/>
    <w:rsid w:val="00C71A95"/>
    <w:rsid w:val="00C736C5"/>
    <w:rsid w:val="00C736CF"/>
    <w:rsid w:val="00C73B3D"/>
    <w:rsid w:val="00C73B7F"/>
    <w:rsid w:val="00C74E4A"/>
    <w:rsid w:val="00C75A0C"/>
    <w:rsid w:val="00C75A40"/>
    <w:rsid w:val="00C7613A"/>
    <w:rsid w:val="00C778FD"/>
    <w:rsid w:val="00C80DFD"/>
    <w:rsid w:val="00C819B5"/>
    <w:rsid w:val="00C82118"/>
    <w:rsid w:val="00C82C66"/>
    <w:rsid w:val="00C83818"/>
    <w:rsid w:val="00C83B17"/>
    <w:rsid w:val="00C84238"/>
    <w:rsid w:val="00C8570C"/>
    <w:rsid w:val="00C86993"/>
    <w:rsid w:val="00C8754F"/>
    <w:rsid w:val="00C907A9"/>
    <w:rsid w:val="00C90CF1"/>
    <w:rsid w:val="00C92200"/>
    <w:rsid w:val="00C92C33"/>
    <w:rsid w:val="00C95264"/>
    <w:rsid w:val="00C96C60"/>
    <w:rsid w:val="00C9766A"/>
    <w:rsid w:val="00CA0F7F"/>
    <w:rsid w:val="00CA35BE"/>
    <w:rsid w:val="00CA3AD3"/>
    <w:rsid w:val="00CA4B83"/>
    <w:rsid w:val="00CA5CEE"/>
    <w:rsid w:val="00CA65F8"/>
    <w:rsid w:val="00CA6816"/>
    <w:rsid w:val="00CA6EA6"/>
    <w:rsid w:val="00CA6EDC"/>
    <w:rsid w:val="00CA726B"/>
    <w:rsid w:val="00CB0C1D"/>
    <w:rsid w:val="00CB11E0"/>
    <w:rsid w:val="00CB2844"/>
    <w:rsid w:val="00CB2A4E"/>
    <w:rsid w:val="00CB305C"/>
    <w:rsid w:val="00CB368C"/>
    <w:rsid w:val="00CB3699"/>
    <w:rsid w:val="00CB38EA"/>
    <w:rsid w:val="00CB5224"/>
    <w:rsid w:val="00CB589F"/>
    <w:rsid w:val="00CB6852"/>
    <w:rsid w:val="00CB7486"/>
    <w:rsid w:val="00CB7973"/>
    <w:rsid w:val="00CB7BDB"/>
    <w:rsid w:val="00CC2349"/>
    <w:rsid w:val="00CC245D"/>
    <w:rsid w:val="00CC534C"/>
    <w:rsid w:val="00CC724E"/>
    <w:rsid w:val="00CC7793"/>
    <w:rsid w:val="00CD31AA"/>
    <w:rsid w:val="00CD3C39"/>
    <w:rsid w:val="00CD481A"/>
    <w:rsid w:val="00CD49B7"/>
    <w:rsid w:val="00CD574B"/>
    <w:rsid w:val="00CD6E42"/>
    <w:rsid w:val="00CE0CD8"/>
    <w:rsid w:val="00CE2C4D"/>
    <w:rsid w:val="00CE2F9C"/>
    <w:rsid w:val="00CE3580"/>
    <w:rsid w:val="00CE3EA6"/>
    <w:rsid w:val="00CE5338"/>
    <w:rsid w:val="00CE5A85"/>
    <w:rsid w:val="00CE7902"/>
    <w:rsid w:val="00CE7A47"/>
    <w:rsid w:val="00CE7EF6"/>
    <w:rsid w:val="00CF1A9E"/>
    <w:rsid w:val="00CF1C7B"/>
    <w:rsid w:val="00CF3002"/>
    <w:rsid w:val="00CF3561"/>
    <w:rsid w:val="00CF40B4"/>
    <w:rsid w:val="00CF4A3A"/>
    <w:rsid w:val="00CF69F0"/>
    <w:rsid w:val="00D007BC"/>
    <w:rsid w:val="00D0158C"/>
    <w:rsid w:val="00D038DB"/>
    <w:rsid w:val="00D04EE6"/>
    <w:rsid w:val="00D051A0"/>
    <w:rsid w:val="00D05E2F"/>
    <w:rsid w:val="00D05FA0"/>
    <w:rsid w:val="00D06CF4"/>
    <w:rsid w:val="00D07843"/>
    <w:rsid w:val="00D126C4"/>
    <w:rsid w:val="00D1292B"/>
    <w:rsid w:val="00D12FBF"/>
    <w:rsid w:val="00D13E8E"/>
    <w:rsid w:val="00D14D51"/>
    <w:rsid w:val="00D153CF"/>
    <w:rsid w:val="00D15A7B"/>
    <w:rsid w:val="00D16184"/>
    <w:rsid w:val="00D17FB9"/>
    <w:rsid w:val="00D201B9"/>
    <w:rsid w:val="00D2157B"/>
    <w:rsid w:val="00D23278"/>
    <w:rsid w:val="00D24AC1"/>
    <w:rsid w:val="00D25D7F"/>
    <w:rsid w:val="00D260E0"/>
    <w:rsid w:val="00D26294"/>
    <w:rsid w:val="00D26810"/>
    <w:rsid w:val="00D27D4C"/>
    <w:rsid w:val="00D301A5"/>
    <w:rsid w:val="00D31F32"/>
    <w:rsid w:val="00D3218A"/>
    <w:rsid w:val="00D32626"/>
    <w:rsid w:val="00D33778"/>
    <w:rsid w:val="00D34508"/>
    <w:rsid w:val="00D3477C"/>
    <w:rsid w:val="00D358F3"/>
    <w:rsid w:val="00D35E13"/>
    <w:rsid w:val="00D4163F"/>
    <w:rsid w:val="00D42BC3"/>
    <w:rsid w:val="00D4320A"/>
    <w:rsid w:val="00D4514B"/>
    <w:rsid w:val="00D4720E"/>
    <w:rsid w:val="00D50B1A"/>
    <w:rsid w:val="00D50FDF"/>
    <w:rsid w:val="00D51226"/>
    <w:rsid w:val="00D5167D"/>
    <w:rsid w:val="00D52CD5"/>
    <w:rsid w:val="00D5420A"/>
    <w:rsid w:val="00D5521A"/>
    <w:rsid w:val="00D55D2C"/>
    <w:rsid w:val="00D55E87"/>
    <w:rsid w:val="00D567E0"/>
    <w:rsid w:val="00D61964"/>
    <w:rsid w:val="00D61A78"/>
    <w:rsid w:val="00D6232A"/>
    <w:rsid w:val="00D6791C"/>
    <w:rsid w:val="00D71DFF"/>
    <w:rsid w:val="00D71F3A"/>
    <w:rsid w:val="00D71FAD"/>
    <w:rsid w:val="00D7206A"/>
    <w:rsid w:val="00D72544"/>
    <w:rsid w:val="00D72746"/>
    <w:rsid w:val="00D729B6"/>
    <w:rsid w:val="00D72A1C"/>
    <w:rsid w:val="00D7413A"/>
    <w:rsid w:val="00D75008"/>
    <w:rsid w:val="00D750E2"/>
    <w:rsid w:val="00D75264"/>
    <w:rsid w:val="00D76F61"/>
    <w:rsid w:val="00D770FA"/>
    <w:rsid w:val="00D77D39"/>
    <w:rsid w:val="00D80523"/>
    <w:rsid w:val="00D80DD5"/>
    <w:rsid w:val="00D82668"/>
    <w:rsid w:val="00D82D36"/>
    <w:rsid w:val="00D83F2D"/>
    <w:rsid w:val="00D83FCD"/>
    <w:rsid w:val="00D8458B"/>
    <w:rsid w:val="00D85124"/>
    <w:rsid w:val="00D86CF1"/>
    <w:rsid w:val="00D87156"/>
    <w:rsid w:val="00D9120D"/>
    <w:rsid w:val="00D93260"/>
    <w:rsid w:val="00D94A06"/>
    <w:rsid w:val="00D94A79"/>
    <w:rsid w:val="00D968FA"/>
    <w:rsid w:val="00D970FA"/>
    <w:rsid w:val="00D97530"/>
    <w:rsid w:val="00D97776"/>
    <w:rsid w:val="00DA0E07"/>
    <w:rsid w:val="00DA0FAE"/>
    <w:rsid w:val="00DA2223"/>
    <w:rsid w:val="00DA3F8B"/>
    <w:rsid w:val="00DA5D6F"/>
    <w:rsid w:val="00DA654C"/>
    <w:rsid w:val="00DA7009"/>
    <w:rsid w:val="00DA7F42"/>
    <w:rsid w:val="00DB0883"/>
    <w:rsid w:val="00DB2419"/>
    <w:rsid w:val="00DB2A63"/>
    <w:rsid w:val="00DB4AC3"/>
    <w:rsid w:val="00DB5148"/>
    <w:rsid w:val="00DB5525"/>
    <w:rsid w:val="00DB7C64"/>
    <w:rsid w:val="00DC0FB8"/>
    <w:rsid w:val="00DC132F"/>
    <w:rsid w:val="00DC1399"/>
    <w:rsid w:val="00DC14A0"/>
    <w:rsid w:val="00DC169F"/>
    <w:rsid w:val="00DC1EF0"/>
    <w:rsid w:val="00DC235C"/>
    <w:rsid w:val="00DC3096"/>
    <w:rsid w:val="00DC3888"/>
    <w:rsid w:val="00DC76C9"/>
    <w:rsid w:val="00DC7C56"/>
    <w:rsid w:val="00DD0E96"/>
    <w:rsid w:val="00DD1F29"/>
    <w:rsid w:val="00DD226C"/>
    <w:rsid w:val="00DD34F8"/>
    <w:rsid w:val="00DD3C6F"/>
    <w:rsid w:val="00DD46D7"/>
    <w:rsid w:val="00DD58CF"/>
    <w:rsid w:val="00DD6628"/>
    <w:rsid w:val="00DD72D0"/>
    <w:rsid w:val="00DE3CC2"/>
    <w:rsid w:val="00DE4B9E"/>
    <w:rsid w:val="00DE6261"/>
    <w:rsid w:val="00DE66DD"/>
    <w:rsid w:val="00DE71A4"/>
    <w:rsid w:val="00DE7C9B"/>
    <w:rsid w:val="00DF042A"/>
    <w:rsid w:val="00DF0CE0"/>
    <w:rsid w:val="00DF1F8F"/>
    <w:rsid w:val="00DF21FA"/>
    <w:rsid w:val="00DF23A5"/>
    <w:rsid w:val="00DF2A87"/>
    <w:rsid w:val="00DF3B1C"/>
    <w:rsid w:val="00DF5661"/>
    <w:rsid w:val="00DF589C"/>
    <w:rsid w:val="00DF632B"/>
    <w:rsid w:val="00DF63BA"/>
    <w:rsid w:val="00DF684B"/>
    <w:rsid w:val="00DF6EAE"/>
    <w:rsid w:val="00DF6FCB"/>
    <w:rsid w:val="00E002BA"/>
    <w:rsid w:val="00E00C98"/>
    <w:rsid w:val="00E00F17"/>
    <w:rsid w:val="00E02090"/>
    <w:rsid w:val="00E03D61"/>
    <w:rsid w:val="00E040BF"/>
    <w:rsid w:val="00E0428A"/>
    <w:rsid w:val="00E04F80"/>
    <w:rsid w:val="00E0715B"/>
    <w:rsid w:val="00E07189"/>
    <w:rsid w:val="00E072F9"/>
    <w:rsid w:val="00E079C6"/>
    <w:rsid w:val="00E10BD7"/>
    <w:rsid w:val="00E13083"/>
    <w:rsid w:val="00E140F3"/>
    <w:rsid w:val="00E157AE"/>
    <w:rsid w:val="00E1630F"/>
    <w:rsid w:val="00E17BA9"/>
    <w:rsid w:val="00E17BF6"/>
    <w:rsid w:val="00E24DE9"/>
    <w:rsid w:val="00E24E88"/>
    <w:rsid w:val="00E25027"/>
    <w:rsid w:val="00E25DC2"/>
    <w:rsid w:val="00E300B7"/>
    <w:rsid w:val="00E30B76"/>
    <w:rsid w:val="00E31005"/>
    <w:rsid w:val="00E323EC"/>
    <w:rsid w:val="00E325B5"/>
    <w:rsid w:val="00E338E1"/>
    <w:rsid w:val="00E33E4A"/>
    <w:rsid w:val="00E34A3E"/>
    <w:rsid w:val="00E378DF"/>
    <w:rsid w:val="00E402A3"/>
    <w:rsid w:val="00E44435"/>
    <w:rsid w:val="00E452A5"/>
    <w:rsid w:val="00E45797"/>
    <w:rsid w:val="00E50056"/>
    <w:rsid w:val="00E506F9"/>
    <w:rsid w:val="00E50A53"/>
    <w:rsid w:val="00E51A1A"/>
    <w:rsid w:val="00E51B6B"/>
    <w:rsid w:val="00E5236B"/>
    <w:rsid w:val="00E52509"/>
    <w:rsid w:val="00E52E5D"/>
    <w:rsid w:val="00E53644"/>
    <w:rsid w:val="00E53667"/>
    <w:rsid w:val="00E54BBD"/>
    <w:rsid w:val="00E54BC9"/>
    <w:rsid w:val="00E55831"/>
    <w:rsid w:val="00E561CD"/>
    <w:rsid w:val="00E60FBB"/>
    <w:rsid w:val="00E60FCF"/>
    <w:rsid w:val="00E61F82"/>
    <w:rsid w:val="00E625B8"/>
    <w:rsid w:val="00E634FF"/>
    <w:rsid w:val="00E635AE"/>
    <w:rsid w:val="00E63A3A"/>
    <w:rsid w:val="00E64198"/>
    <w:rsid w:val="00E64DC9"/>
    <w:rsid w:val="00E64E74"/>
    <w:rsid w:val="00E660E1"/>
    <w:rsid w:val="00E66B57"/>
    <w:rsid w:val="00E67AF3"/>
    <w:rsid w:val="00E70F53"/>
    <w:rsid w:val="00E750D6"/>
    <w:rsid w:val="00E763B1"/>
    <w:rsid w:val="00E778A8"/>
    <w:rsid w:val="00E8007F"/>
    <w:rsid w:val="00E80957"/>
    <w:rsid w:val="00E820F5"/>
    <w:rsid w:val="00E8366D"/>
    <w:rsid w:val="00E8375D"/>
    <w:rsid w:val="00E84FB9"/>
    <w:rsid w:val="00E855FC"/>
    <w:rsid w:val="00E85B81"/>
    <w:rsid w:val="00E861F5"/>
    <w:rsid w:val="00E86497"/>
    <w:rsid w:val="00E86CC5"/>
    <w:rsid w:val="00E9020F"/>
    <w:rsid w:val="00E90B39"/>
    <w:rsid w:val="00E91CF3"/>
    <w:rsid w:val="00E92143"/>
    <w:rsid w:val="00E93278"/>
    <w:rsid w:val="00E9356F"/>
    <w:rsid w:val="00E93BB8"/>
    <w:rsid w:val="00E93E37"/>
    <w:rsid w:val="00E94222"/>
    <w:rsid w:val="00E94F15"/>
    <w:rsid w:val="00E95BCD"/>
    <w:rsid w:val="00E9600E"/>
    <w:rsid w:val="00E96967"/>
    <w:rsid w:val="00E975A7"/>
    <w:rsid w:val="00EA22D3"/>
    <w:rsid w:val="00EA2758"/>
    <w:rsid w:val="00EA3813"/>
    <w:rsid w:val="00EA4319"/>
    <w:rsid w:val="00EA4536"/>
    <w:rsid w:val="00EA54DA"/>
    <w:rsid w:val="00EA6E72"/>
    <w:rsid w:val="00EA7CBA"/>
    <w:rsid w:val="00EB1E28"/>
    <w:rsid w:val="00EB3F70"/>
    <w:rsid w:val="00EB48BC"/>
    <w:rsid w:val="00EB7353"/>
    <w:rsid w:val="00EB78B3"/>
    <w:rsid w:val="00EB7F16"/>
    <w:rsid w:val="00EC0261"/>
    <w:rsid w:val="00EC0F41"/>
    <w:rsid w:val="00EC1364"/>
    <w:rsid w:val="00EC188D"/>
    <w:rsid w:val="00EC257A"/>
    <w:rsid w:val="00EC26B6"/>
    <w:rsid w:val="00EC4C09"/>
    <w:rsid w:val="00EC573A"/>
    <w:rsid w:val="00EC5E3E"/>
    <w:rsid w:val="00EC615C"/>
    <w:rsid w:val="00ED1AC9"/>
    <w:rsid w:val="00ED1F4C"/>
    <w:rsid w:val="00ED2224"/>
    <w:rsid w:val="00ED25D2"/>
    <w:rsid w:val="00ED44B2"/>
    <w:rsid w:val="00ED54C6"/>
    <w:rsid w:val="00ED5B01"/>
    <w:rsid w:val="00ED71AF"/>
    <w:rsid w:val="00ED72C6"/>
    <w:rsid w:val="00ED73E8"/>
    <w:rsid w:val="00EE140E"/>
    <w:rsid w:val="00EE14FA"/>
    <w:rsid w:val="00EE29C8"/>
    <w:rsid w:val="00EE3663"/>
    <w:rsid w:val="00EE3A44"/>
    <w:rsid w:val="00EE653E"/>
    <w:rsid w:val="00EE670C"/>
    <w:rsid w:val="00EE73E8"/>
    <w:rsid w:val="00EE7A30"/>
    <w:rsid w:val="00EF134A"/>
    <w:rsid w:val="00EF1C6F"/>
    <w:rsid w:val="00EF2910"/>
    <w:rsid w:val="00EF3559"/>
    <w:rsid w:val="00EF4666"/>
    <w:rsid w:val="00EF4A76"/>
    <w:rsid w:val="00EF5257"/>
    <w:rsid w:val="00F03C45"/>
    <w:rsid w:val="00F04465"/>
    <w:rsid w:val="00F0446F"/>
    <w:rsid w:val="00F064F8"/>
    <w:rsid w:val="00F0685C"/>
    <w:rsid w:val="00F06CC2"/>
    <w:rsid w:val="00F07319"/>
    <w:rsid w:val="00F10113"/>
    <w:rsid w:val="00F10DDC"/>
    <w:rsid w:val="00F114DC"/>
    <w:rsid w:val="00F11CF8"/>
    <w:rsid w:val="00F13572"/>
    <w:rsid w:val="00F14CC0"/>
    <w:rsid w:val="00F2004C"/>
    <w:rsid w:val="00F20D3E"/>
    <w:rsid w:val="00F214E7"/>
    <w:rsid w:val="00F220BA"/>
    <w:rsid w:val="00F22365"/>
    <w:rsid w:val="00F23059"/>
    <w:rsid w:val="00F230BD"/>
    <w:rsid w:val="00F25396"/>
    <w:rsid w:val="00F258F7"/>
    <w:rsid w:val="00F26AC2"/>
    <w:rsid w:val="00F310AF"/>
    <w:rsid w:val="00F315B1"/>
    <w:rsid w:val="00F3214B"/>
    <w:rsid w:val="00F32C78"/>
    <w:rsid w:val="00F34D63"/>
    <w:rsid w:val="00F34F39"/>
    <w:rsid w:val="00F35EC8"/>
    <w:rsid w:val="00F40CF1"/>
    <w:rsid w:val="00F412E7"/>
    <w:rsid w:val="00F428A5"/>
    <w:rsid w:val="00F42A8F"/>
    <w:rsid w:val="00F42D9A"/>
    <w:rsid w:val="00F4342C"/>
    <w:rsid w:val="00F434EB"/>
    <w:rsid w:val="00F44145"/>
    <w:rsid w:val="00F4475D"/>
    <w:rsid w:val="00F453EB"/>
    <w:rsid w:val="00F45D1E"/>
    <w:rsid w:val="00F47744"/>
    <w:rsid w:val="00F47791"/>
    <w:rsid w:val="00F502A6"/>
    <w:rsid w:val="00F521AE"/>
    <w:rsid w:val="00F52B90"/>
    <w:rsid w:val="00F5378A"/>
    <w:rsid w:val="00F53DD5"/>
    <w:rsid w:val="00F549E9"/>
    <w:rsid w:val="00F560A1"/>
    <w:rsid w:val="00F563DA"/>
    <w:rsid w:val="00F5691F"/>
    <w:rsid w:val="00F56AE8"/>
    <w:rsid w:val="00F56BA1"/>
    <w:rsid w:val="00F60356"/>
    <w:rsid w:val="00F614EA"/>
    <w:rsid w:val="00F61790"/>
    <w:rsid w:val="00F61812"/>
    <w:rsid w:val="00F628DB"/>
    <w:rsid w:val="00F62D19"/>
    <w:rsid w:val="00F63E18"/>
    <w:rsid w:val="00F65ABF"/>
    <w:rsid w:val="00F665AF"/>
    <w:rsid w:val="00F66D93"/>
    <w:rsid w:val="00F67242"/>
    <w:rsid w:val="00F71342"/>
    <w:rsid w:val="00F7262F"/>
    <w:rsid w:val="00F72863"/>
    <w:rsid w:val="00F73400"/>
    <w:rsid w:val="00F7463E"/>
    <w:rsid w:val="00F74950"/>
    <w:rsid w:val="00F74B53"/>
    <w:rsid w:val="00F76EAA"/>
    <w:rsid w:val="00F77141"/>
    <w:rsid w:val="00F7776B"/>
    <w:rsid w:val="00F80526"/>
    <w:rsid w:val="00F8055B"/>
    <w:rsid w:val="00F827CC"/>
    <w:rsid w:val="00F83019"/>
    <w:rsid w:val="00F83F10"/>
    <w:rsid w:val="00F83F9F"/>
    <w:rsid w:val="00F85C74"/>
    <w:rsid w:val="00F86A03"/>
    <w:rsid w:val="00F86EBD"/>
    <w:rsid w:val="00F87280"/>
    <w:rsid w:val="00F9023C"/>
    <w:rsid w:val="00F9037B"/>
    <w:rsid w:val="00F915FA"/>
    <w:rsid w:val="00F91CAD"/>
    <w:rsid w:val="00F93383"/>
    <w:rsid w:val="00F93666"/>
    <w:rsid w:val="00F93858"/>
    <w:rsid w:val="00F94E72"/>
    <w:rsid w:val="00F94FA0"/>
    <w:rsid w:val="00F95007"/>
    <w:rsid w:val="00F968C3"/>
    <w:rsid w:val="00F96EB6"/>
    <w:rsid w:val="00F97234"/>
    <w:rsid w:val="00F97942"/>
    <w:rsid w:val="00FA0246"/>
    <w:rsid w:val="00FA0E8C"/>
    <w:rsid w:val="00FA1792"/>
    <w:rsid w:val="00FA23E4"/>
    <w:rsid w:val="00FA37CE"/>
    <w:rsid w:val="00FA4A79"/>
    <w:rsid w:val="00FA5D24"/>
    <w:rsid w:val="00FA6F53"/>
    <w:rsid w:val="00FA714B"/>
    <w:rsid w:val="00FA7250"/>
    <w:rsid w:val="00FB0921"/>
    <w:rsid w:val="00FB178E"/>
    <w:rsid w:val="00FB2719"/>
    <w:rsid w:val="00FB35F8"/>
    <w:rsid w:val="00FB4C94"/>
    <w:rsid w:val="00FB512B"/>
    <w:rsid w:val="00FB5594"/>
    <w:rsid w:val="00FB6B55"/>
    <w:rsid w:val="00FB757B"/>
    <w:rsid w:val="00FB7C0A"/>
    <w:rsid w:val="00FC1260"/>
    <w:rsid w:val="00FC260A"/>
    <w:rsid w:val="00FC338C"/>
    <w:rsid w:val="00FC3563"/>
    <w:rsid w:val="00FC433B"/>
    <w:rsid w:val="00FC450B"/>
    <w:rsid w:val="00FC4540"/>
    <w:rsid w:val="00FC4746"/>
    <w:rsid w:val="00FC495C"/>
    <w:rsid w:val="00FC4D7D"/>
    <w:rsid w:val="00FC5E2F"/>
    <w:rsid w:val="00FC6424"/>
    <w:rsid w:val="00FC64F2"/>
    <w:rsid w:val="00FC66BF"/>
    <w:rsid w:val="00FC6E88"/>
    <w:rsid w:val="00FC7482"/>
    <w:rsid w:val="00FC748A"/>
    <w:rsid w:val="00FC7FE6"/>
    <w:rsid w:val="00FD050B"/>
    <w:rsid w:val="00FD0A41"/>
    <w:rsid w:val="00FD0B08"/>
    <w:rsid w:val="00FD0B8A"/>
    <w:rsid w:val="00FD0D05"/>
    <w:rsid w:val="00FD0F2E"/>
    <w:rsid w:val="00FD218A"/>
    <w:rsid w:val="00FD2273"/>
    <w:rsid w:val="00FD307D"/>
    <w:rsid w:val="00FD32E4"/>
    <w:rsid w:val="00FD35E8"/>
    <w:rsid w:val="00FD47F0"/>
    <w:rsid w:val="00FD4E92"/>
    <w:rsid w:val="00FD53E0"/>
    <w:rsid w:val="00FD66EA"/>
    <w:rsid w:val="00FD6ADE"/>
    <w:rsid w:val="00FD70F1"/>
    <w:rsid w:val="00FD77B8"/>
    <w:rsid w:val="00FD7D7E"/>
    <w:rsid w:val="00FD7F61"/>
    <w:rsid w:val="00FE12E9"/>
    <w:rsid w:val="00FE1AB6"/>
    <w:rsid w:val="00FE27B0"/>
    <w:rsid w:val="00FE437D"/>
    <w:rsid w:val="00FE5654"/>
    <w:rsid w:val="00FE6862"/>
    <w:rsid w:val="00FE6D3E"/>
    <w:rsid w:val="00FE70B5"/>
    <w:rsid w:val="00FE7D95"/>
    <w:rsid w:val="00FF0332"/>
    <w:rsid w:val="00FF042B"/>
    <w:rsid w:val="00FF07CF"/>
    <w:rsid w:val="00FF2A25"/>
    <w:rsid w:val="00FF3D61"/>
    <w:rsid w:val="00FF4A41"/>
    <w:rsid w:val="00FF5B6F"/>
    <w:rsid w:val="00FF5CE0"/>
    <w:rsid w:val="00FF674C"/>
    <w:rsid w:val="00FF6EB5"/>
    <w:rsid w:val="00FF74E2"/>
    <w:rsid w:val="00FF7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F2A5F8"/>
  <w15:chartTrackingRefBased/>
  <w15:docId w15:val="{C656DFE0-61C9-48CA-A0BD-3AE986471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AA"/>
    <w:pPr>
      <w:spacing w:after="200" w:line="276" w:lineRule="auto"/>
    </w:pPr>
    <w:rPr>
      <w:rFonts w:eastAsiaTheme="minorEastAsia"/>
    </w:rPr>
  </w:style>
  <w:style w:type="paragraph" w:styleId="Heading1">
    <w:name w:val="heading 1"/>
    <w:basedOn w:val="Normal"/>
    <w:next w:val="Normal"/>
    <w:link w:val="Heading1Char"/>
    <w:uiPriority w:val="9"/>
    <w:qFormat/>
    <w:rsid w:val="001170AA"/>
    <w:pPr>
      <w:keepNext/>
      <w:keepLines/>
      <w:spacing w:before="480" w:after="0"/>
      <w:outlineLvl w:val="0"/>
    </w:pPr>
    <w:rPr>
      <w:rFonts w:ascii="Times New Roman" w:eastAsiaTheme="majorEastAsia" w:hAnsi="Times New Roman"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677B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0AA"/>
    <w:rPr>
      <w:rFonts w:ascii="Times New Roman" w:eastAsiaTheme="majorEastAsia" w:hAnsi="Times New Roman" w:cstheme="majorBidi"/>
      <w:b/>
      <w:bCs/>
      <w:color w:val="2E74B5" w:themeColor="accent1" w:themeShade="BF"/>
      <w:sz w:val="28"/>
      <w:szCs w:val="28"/>
    </w:rPr>
  </w:style>
  <w:style w:type="paragraph" w:styleId="Title">
    <w:name w:val="Title"/>
    <w:basedOn w:val="Normal"/>
    <w:next w:val="Normal"/>
    <w:link w:val="TitleChar"/>
    <w:uiPriority w:val="10"/>
    <w:qFormat/>
    <w:rsid w:val="001170A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1170AA"/>
    <w:rPr>
      <w:rFonts w:asciiTheme="majorHAnsi" w:eastAsiaTheme="majorEastAsia" w:hAnsiTheme="majorHAnsi" w:cstheme="majorBidi"/>
      <w:color w:val="323E4F" w:themeColor="text2" w:themeShade="BF"/>
      <w:spacing w:val="5"/>
      <w:kern w:val="28"/>
      <w:sz w:val="52"/>
      <w:szCs w:val="52"/>
    </w:rPr>
  </w:style>
  <w:style w:type="table" w:styleId="TableGrid">
    <w:name w:val="Table Grid"/>
    <w:basedOn w:val="TableNormal"/>
    <w:uiPriority w:val="39"/>
    <w:rsid w:val="001170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Normal">
    <w:name w:val="Cover Normal"/>
    <w:basedOn w:val="Heading1"/>
    <w:link w:val="CoverNormalChar"/>
    <w:qFormat/>
    <w:rsid w:val="001170AA"/>
    <w:pPr>
      <w:keepNext w:val="0"/>
      <w:keepLines w:val="0"/>
      <w:spacing w:before="240" w:after="240" w:line="240" w:lineRule="auto"/>
      <w:outlineLvl w:val="9"/>
    </w:pPr>
    <w:rPr>
      <w:rFonts w:ascii="Arial" w:hAnsi="Arial" w:cs="Arial"/>
      <w:b w:val="0"/>
      <w:bCs w:val="0"/>
      <w:sz w:val="24"/>
    </w:rPr>
  </w:style>
  <w:style w:type="paragraph" w:customStyle="1" w:styleId="AgencyContact">
    <w:name w:val="Agency Contact"/>
    <w:basedOn w:val="Normal"/>
    <w:link w:val="AgencyContactChar"/>
    <w:qFormat/>
    <w:rsid w:val="001170AA"/>
    <w:pPr>
      <w:spacing w:after="0" w:line="240" w:lineRule="auto"/>
    </w:pPr>
    <w:rPr>
      <w:rFonts w:ascii="Arial" w:eastAsiaTheme="minorHAnsi" w:hAnsi="Arial" w:cs="Arial"/>
      <w:b/>
    </w:rPr>
  </w:style>
  <w:style w:type="character" w:customStyle="1" w:styleId="CoverNormalChar">
    <w:name w:val="Cover Normal Char"/>
    <w:basedOn w:val="Heading1Char"/>
    <w:link w:val="CoverNormal"/>
    <w:rsid w:val="001170AA"/>
    <w:rPr>
      <w:rFonts w:ascii="Arial" w:eastAsiaTheme="majorEastAsia" w:hAnsi="Arial" w:cs="Arial"/>
      <w:b w:val="0"/>
      <w:bCs w:val="0"/>
      <w:color w:val="2E74B5" w:themeColor="accent1" w:themeShade="BF"/>
      <w:sz w:val="24"/>
      <w:szCs w:val="28"/>
    </w:rPr>
  </w:style>
  <w:style w:type="paragraph" w:customStyle="1" w:styleId="AgencyContacttext">
    <w:name w:val="Agency Contact text"/>
    <w:basedOn w:val="AgencyContact"/>
    <w:link w:val="AgencyContacttextChar"/>
    <w:qFormat/>
    <w:rsid w:val="001170AA"/>
    <w:rPr>
      <w:b w:val="0"/>
    </w:rPr>
  </w:style>
  <w:style w:type="character" w:customStyle="1" w:styleId="AgencyContactChar">
    <w:name w:val="Agency Contact Char"/>
    <w:basedOn w:val="DefaultParagraphFont"/>
    <w:link w:val="AgencyContact"/>
    <w:rsid w:val="001170AA"/>
    <w:rPr>
      <w:rFonts w:ascii="Arial" w:hAnsi="Arial" w:cs="Arial"/>
      <w:b/>
    </w:rPr>
  </w:style>
  <w:style w:type="character" w:customStyle="1" w:styleId="AgencyContacttextChar">
    <w:name w:val="Agency Contact text Char"/>
    <w:basedOn w:val="AgencyContactChar"/>
    <w:link w:val="AgencyContacttext"/>
    <w:rsid w:val="001170AA"/>
    <w:rPr>
      <w:rFonts w:ascii="Arial" w:hAnsi="Arial" w:cs="Arial"/>
      <w:b w:val="0"/>
    </w:rPr>
  </w:style>
  <w:style w:type="paragraph" w:styleId="Header">
    <w:name w:val="header"/>
    <w:basedOn w:val="Normal"/>
    <w:link w:val="HeaderChar"/>
    <w:uiPriority w:val="99"/>
    <w:unhideWhenUsed/>
    <w:rsid w:val="001170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70AA"/>
    <w:rPr>
      <w:rFonts w:eastAsiaTheme="minorEastAsia"/>
    </w:rPr>
  </w:style>
  <w:style w:type="paragraph" w:styleId="Footer">
    <w:name w:val="footer"/>
    <w:basedOn w:val="Normal"/>
    <w:link w:val="FooterChar"/>
    <w:uiPriority w:val="99"/>
    <w:unhideWhenUsed/>
    <w:rsid w:val="001170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70AA"/>
    <w:rPr>
      <w:rFonts w:eastAsiaTheme="minorEastAsia"/>
    </w:rPr>
  </w:style>
  <w:style w:type="character" w:customStyle="1" w:styleId="Heading2Char">
    <w:name w:val="Heading 2 Char"/>
    <w:basedOn w:val="DefaultParagraphFont"/>
    <w:link w:val="Heading2"/>
    <w:uiPriority w:val="9"/>
    <w:rsid w:val="00677BAA"/>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61F82"/>
    <w:pPr>
      <w:spacing w:before="240" w:line="259" w:lineRule="auto"/>
      <w:outlineLvl w:val="9"/>
    </w:pPr>
    <w:rPr>
      <w:rFonts w:asciiTheme="majorHAnsi" w:hAnsiTheme="majorHAnsi"/>
      <w:b w:val="0"/>
      <w:bCs w:val="0"/>
      <w:sz w:val="32"/>
      <w:szCs w:val="32"/>
    </w:rPr>
  </w:style>
  <w:style w:type="paragraph" w:styleId="TOC1">
    <w:name w:val="toc 1"/>
    <w:basedOn w:val="Normal"/>
    <w:next w:val="Normal"/>
    <w:autoRedefine/>
    <w:uiPriority w:val="39"/>
    <w:unhideWhenUsed/>
    <w:rsid w:val="00E61F82"/>
    <w:pPr>
      <w:spacing w:after="100"/>
    </w:pPr>
  </w:style>
  <w:style w:type="paragraph" w:styleId="TOC2">
    <w:name w:val="toc 2"/>
    <w:basedOn w:val="Normal"/>
    <w:next w:val="Normal"/>
    <w:autoRedefine/>
    <w:uiPriority w:val="39"/>
    <w:unhideWhenUsed/>
    <w:rsid w:val="00E61F82"/>
    <w:pPr>
      <w:spacing w:after="100"/>
      <w:ind w:left="220"/>
    </w:pPr>
  </w:style>
  <w:style w:type="character" w:styleId="Hyperlink">
    <w:name w:val="Hyperlink"/>
    <w:basedOn w:val="DefaultParagraphFont"/>
    <w:uiPriority w:val="99"/>
    <w:unhideWhenUsed/>
    <w:rsid w:val="00E61F82"/>
    <w:rPr>
      <w:color w:val="0563C1" w:themeColor="hyperlink"/>
      <w:u w:val="single"/>
    </w:rPr>
  </w:style>
  <w:style w:type="table" w:customStyle="1" w:styleId="PlainTable21">
    <w:name w:val="Plain Table 21"/>
    <w:basedOn w:val="TableNormal"/>
    <w:next w:val="PlainTable2"/>
    <w:uiPriority w:val="42"/>
    <w:rsid w:val="00F74950"/>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F7495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ndNoteBibliographyTitle">
    <w:name w:val="EndNote Bibliography Title"/>
    <w:basedOn w:val="Normal"/>
    <w:link w:val="EndNoteBibliographyTitleChar"/>
    <w:rsid w:val="00F74950"/>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F74950"/>
    <w:rPr>
      <w:rFonts w:ascii="Calibri" w:eastAsiaTheme="minorEastAsia" w:hAnsi="Calibri" w:cs="Calibri"/>
      <w:noProof/>
    </w:rPr>
  </w:style>
  <w:style w:type="paragraph" w:customStyle="1" w:styleId="EndNoteBibliography">
    <w:name w:val="EndNote Bibliography"/>
    <w:basedOn w:val="Normal"/>
    <w:link w:val="EndNoteBibliographyChar"/>
    <w:rsid w:val="00F74950"/>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F74950"/>
    <w:rPr>
      <w:rFonts w:ascii="Calibri" w:eastAsiaTheme="minorEastAsia" w:hAnsi="Calibri" w:cs="Calibri"/>
      <w:noProof/>
    </w:rPr>
  </w:style>
  <w:style w:type="character" w:styleId="CommentReference">
    <w:name w:val="annotation reference"/>
    <w:basedOn w:val="DefaultParagraphFont"/>
    <w:uiPriority w:val="99"/>
    <w:semiHidden/>
    <w:unhideWhenUsed/>
    <w:rsid w:val="0050521C"/>
    <w:rPr>
      <w:sz w:val="16"/>
      <w:szCs w:val="16"/>
    </w:rPr>
  </w:style>
  <w:style w:type="paragraph" w:styleId="CommentText">
    <w:name w:val="annotation text"/>
    <w:basedOn w:val="Normal"/>
    <w:link w:val="CommentTextChar"/>
    <w:uiPriority w:val="99"/>
    <w:unhideWhenUsed/>
    <w:rsid w:val="0050521C"/>
    <w:pPr>
      <w:spacing w:line="240" w:lineRule="auto"/>
    </w:pPr>
    <w:rPr>
      <w:sz w:val="20"/>
      <w:szCs w:val="20"/>
    </w:rPr>
  </w:style>
  <w:style w:type="character" w:customStyle="1" w:styleId="CommentTextChar">
    <w:name w:val="Comment Text Char"/>
    <w:basedOn w:val="DefaultParagraphFont"/>
    <w:link w:val="CommentText"/>
    <w:uiPriority w:val="99"/>
    <w:rsid w:val="005052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50521C"/>
    <w:rPr>
      <w:b/>
      <w:bCs/>
    </w:rPr>
  </w:style>
  <w:style w:type="character" w:customStyle="1" w:styleId="CommentSubjectChar">
    <w:name w:val="Comment Subject Char"/>
    <w:basedOn w:val="CommentTextChar"/>
    <w:link w:val="CommentSubject"/>
    <w:uiPriority w:val="99"/>
    <w:semiHidden/>
    <w:rsid w:val="0050521C"/>
    <w:rPr>
      <w:rFonts w:eastAsiaTheme="minorEastAsia"/>
      <w:b/>
      <w:bCs/>
      <w:sz w:val="20"/>
      <w:szCs w:val="20"/>
    </w:rPr>
  </w:style>
  <w:style w:type="character" w:styleId="UnresolvedMention">
    <w:name w:val="Unresolved Mention"/>
    <w:basedOn w:val="DefaultParagraphFont"/>
    <w:uiPriority w:val="99"/>
    <w:semiHidden/>
    <w:unhideWhenUsed/>
    <w:rsid w:val="00AD15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cir.aphis.usda.gov/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14" Type="http://schemas.openxmlformats.org/officeDocument/2006/relationships/footer" Target="footer1.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05d7f75-f42e-4288-8809-604fd4d9691f">
      <UserInfo>
        <DisplayName>Franklin, Ashley J - APHIS</DisplayName>
        <AccountId>196</AccountId>
        <AccountType/>
      </UserInfo>
    </SharedWithUsers>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D2C53-9F2A-4C9F-8960-7C8A047474E6}"/>
</file>

<file path=customXml/itemProps2.xml><?xml version="1.0" encoding="utf-8"?>
<ds:datastoreItem xmlns:ds="http://schemas.openxmlformats.org/officeDocument/2006/customXml" ds:itemID="{9D424A45-9E85-43EC-A0B2-C60C5124FD67}">
  <ds:schemaRefs>
    <ds:schemaRef ds:uri="http://purl.org/dc/terms/"/>
    <ds:schemaRef ds:uri="f1546b14-ed2f-41ec-997a-bf5b6e6f047f"/>
    <ds:schemaRef ds:uri="http://schemas.microsoft.com/office/2006/documentManagement/types"/>
    <ds:schemaRef ds:uri="http://schemas.microsoft.com/office/infopath/2007/PartnerControls"/>
    <ds:schemaRef ds:uri="137db8a5-11dc-4559-a71b-dd411f9c35ed"/>
    <ds:schemaRef ds:uri="http://schemas.openxmlformats.org/package/2006/metadata/core-properties"/>
    <ds:schemaRef ds:uri="http://purl.org/dc/elements/1.1/"/>
    <ds:schemaRef ds:uri="http://schemas.microsoft.com/office/2006/metadata/properties"/>
    <ds:schemaRef ds:uri="8d0f285d-8847-4566-bfd0-8775acba0102"/>
    <ds:schemaRef ds:uri="http://www.w3.org/XML/1998/namespace"/>
    <ds:schemaRef ds:uri="http://purl.org/dc/dcmitype/"/>
  </ds:schemaRefs>
</ds:datastoreItem>
</file>

<file path=customXml/itemProps3.xml><?xml version="1.0" encoding="utf-8"?>
<ds:datastoreItem xmlns:ds="http://schemas.openxmlformats.org/officeDocument/2006/customXml" ds:itemID="{E1AD0407-A14E-4C49-8234-76FE1CD1A1A1}">
  <ds:schemaRefs>
    <ds:schemaRef ds:uri="http://schemas.microsoft.com/sharepoint/v3/contenttype/forms"/>
  </ds:schemaRefs>
</ds:datastoreItem>
</file>

<file path=customXml/itemProps4.xml><?xml version="1.0" encoding="utf-8"?>
<ds:datastoreItem xmlns:ds="http://schemas.openxmlformats.org/officeDocument/2006/customXml" ds:itemID="{0C951FE9-4A92-42F7-A4D1-8BCAB2628FDE}">
  <ds:schemaRefs>
    <ds:schemaRef ds:uri="http://schemas.microsoft.com/sharepoint/events"/>
  </ds:schemaRefs>
</ds:datastoreItem>
</file>

<file path=customXml/itemProps5.xml><?xml version="1.0" encoding="utf-8"?>
<ds:datastoreItem xmlns:ds="http://schemas.openxmlformats.org/officeDocument/2006/customXml" ds:itemID="{8E95F775-6D01-4674-92F6-30BFF0F3E0FF}">
  <ds:schemaRefs>
    <ds:schemaRef ds:uri="http://schemas.openxmlformats.org/officeDocument/2006/bibliography"/>
  </ds:schemaRefs>
</ds:datastoreItem>
</file>

<file path=docMetadata/LabelInfo.xml><?xml version="1.0" encoding="utf-8"?>
<clbl:labelList xmlns:clbl="http://schemas.microsoft.com/office/2020/mipLabelMetadata">
  <clbl:label id="{ed5b36e7-01ee-4ebc-867e-e03cfa0d4697}" enabled="0" method="" siteId="{ed5b36e7-01ee-4ebc-867e-e03cfa0d4697}" removed="1"/>
</clbl:labelList>
</file>

<file path=docProps/app.xml><?xml version="1.0" encoding="utf-8"?>
<Properties xmlns="http://schemas.openxmlformats.org/officeDocument/2006/extended-properties" xmlns:vt="http://schemas.openxmlformats.org/officeDocument/2006/docPropsVTypes">
  <Template>Normal.dotm</Template>
  <TotalTime>91</TotalTime>
  <Pages>7</Pages>
  <Words>7048</Words>
  <Characters>40179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Pathway PRA Template 08062021</vt:lpstr>
    </vt:vector>
  </TitlesOfParts>
  <Company>USDA APHIS</Company>
  <LinksUpToDate>false</LinksUpToDate>
  <CharactersWithSpaces>47133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Pathway PRA Template 08062021</dc:title>
  <dc:subject/>
  <dc:creator>Bigsby, Kevin - APHIS</dc:creator>
  <cp:keywords/>
  <dc:description/>
  <cp:lastModifiedBy>Kopper, Brian - MRP-APHIS</cp:lastModifiedBy>
  <cp:revision>12</cp:revision>
  <dcterms:created xsi:type="dcterms:W3CDTF">2025-10-07T13:17:00Z</dcterms:created>
  <dcterms:modified xsi:type="dcterms:W3CDTF">2025-10-07T16:28:00Z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_dlc_DocIdItemGuid">
    <vt:lpwstr>9d3e205c-be2a-47fe-82fa-ca2bdf00d325</vt:lpwstr>
  </property>
</Properties>
</file>